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1874" w14:textId="77777777" w:rsidR="00CD0E25" w:rsidRDefault="00CD0E25" w:rsidP="00774BA0">
      <w:pPr>
        <w:rPr>
          <w:rFonts w:ascii="Arial" w:hAnsi="Arial" w:cs="Arial"/>
          <w:b/>
          <w:sz w:val="28"/>
        </w:rPr>
      </w:pPr>
    </w:p>
    <w:p w14:paraId="3AB8DF49" w14:textId="6ECA825D" w:rsidR="00774BA0" w:rsidRPr="007306B4" w:rsidRDefault="00774BA0" w:rsidP="00774BA0">
      <w:pPr>
        <w:rPr>
          <w:rFonts w:ascii="Arial" w:hAnsi="Arial" w:cs="Arial"/>
          <w:b/>
          <w:sz w:val="28"/>
        </w:rPr>
      </w:pPr>
      <w:r w:rsidRPr="007306B4">
        <w:rPr>
          <w:rFonts w:ascii="Arial" w:hAnsi="Arial" w:cs="Arial"/>
          <w:b/>
          <w:sz w:val="28"/>
        </w:rPr>
        <w:t xml:space="preserve">Notfallplan zur palliativen Behandlung </w:t>
      </w:r>
    </w:p>
    <w:p w14:paraId="7476893A" w14:textId="37FE66D0" w:rsidR="00774BA0" w:rsidRPr="007306B4" w:rsidRDefault="00774BA0" w:rsidP="00774BA0">
      <w:pPr>
        <w:rPr>
          <w:rFonts w:ascii="Arial" w:hAnsi="Arial" w:cs="Arial"/>
          <w:b/>
        </w:rPr>
      </w:pPr>
    </w:p>
    <w:p w14:paraId="483C21DF" w14:textId="74CA6A4C" w:rsidR="00774BA0" w:rsidRPr="007306B4" w:rsidRDefault="00774BA0" w:rsidP="00AC4A99">
      <w:pPr>
        <w:tabs>
          <w:tab w:val="left" w:pos="426"/>
          <w:tab w:val="left" w:pos="567"/>
          <w:tab w:val="left" w:pos="851"/>
          <w:tab w:val="left" w:pos="1418"/>
          <w:tab w:val="left" w:pos="1701"/>
          <w:tab w:val="left" w:pos="3402"/>
          <w:tab w:val="left" w:pos="3544"/>
          <w:tab w:val="left" w:pos="3828"/>
          <w:tab w:val="left" w:pos="4820"/>
          <w:tab w:val="left" w:pos="5103"/>
        </w:tabs>
        <w:rPr>
          <w:rFonts w:ascii="Arial" w:hAnsi="Arial" w:cs="Arial"/>
        </w:rPr>
      </w:pPr>
      <w:r w:rsidRPr="007306B4">
        <w:rPr>
          <w:rFonts w:ascii="Arial" w:hAnsi="Arial" w:cs="Arial"/>
        </w:rPr>
        <w:t>Name:</w:t>
      </w:r>
      <w:r w:rsidR="00C4626E" w:rsidRPr="007306B4">
        <w:rPr>
          <w:rFonts w:ascii="Arial" w:hAnsi="Arial" w:cs="Arial"/>
        </w:rPr>
        <w:tab/>
      </w:r>
      <w:r w:rsidR="00CD0E25" w:rsidRPr="007306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D0E25" w:rsidRPr="007306B4">
        <w:rPr>
          <w:rFonts w:ascii="Arial" w:hAnsi="Arial" w:cs="Arial"/>
        </w:rPr>
        <w:instrText xml:space="preserve"> FORMTEXT </w:instrText>
      </w:r>
      <w:r w:rsidR="00CD0E25" w:rsidRPr="007306B4">
        <w:rPr>
          <w:rFonts w:ascii="Arial" w:hAnsi="Arial" w:cs="Arial"/>
        </w:rPr>
      </w:r>
      <w:r w:rsidR="00CD0E25" w:rsidRPr="007306B4">
        <w:rPr>
          <w:rFonts w:ascii="Arial" w:hAnsi="Arial" w:cs="Arial"/>
        </w:rPr>
        <w:fldChar w:fldCharType="separate"/>
      </w:r>
      <w:r w:rsidR="00CD0E25" w:rsidRPr="007306B4">
        <w:rPr>
          <w:rFonts w:ascii="Arial" w:hAnsi="Arial" w:cs="Arial"/>
          <w:noProof/>
        </w:rPr>
        <w:t> </w:t>
      </w:r>
      <w:r w:rsidR="00CD0E25" w:rsidRPr="007306B4">
        <w:rPr>
          <w:rFonts w:ascii="Arial" w:hAnsi="Arial" w:cs="Arial"/>
          <w:noProof/>
        </w:rPr>
        <w:t> </w:t>
      </w:r>
      <w:r w:rsidR="00CD0E25" w:rsidRPr="007306B4">
        <w:rPr>
          <w:rFonts w:ascii="Arial" w:hAnsi="Arial" w:cs="Arial"/>
          <w:noProof/>
        </w:rPr>
        <w:t> </w:t>
      </w:r>
      <w:r w:rsidR="00CD0E25" w:rsidRPr="007306B4">
        <w:rPr>
          <w:rFonts w:ascii="Arial" w:hAnsi="Arial" w:cs="Arial"/>
          <w:noProof/>
        </w:rPr>
        <w:t> </w:t>
      </w:r>
      <w:r w:rsidR="00CD0E25" w:rsidRPr="007306B4">
        <w:rPr>
          <w:rFonts w:ascii="Arial" w:hAnsi="Arial" w:cs="Arial"/>
          <w:noProof/>
        </w:rPr>
        <w:t> </w:t>
      </w:r>
      <w:r w:rsidR="00CD0E25" w:rsidRPr="007306B4">
        <w:rPr>
          <w:rFonts w:ascii="Arial" w:hAnsi="Arial" w:cs="Arial"/>
        </w:rPr>
        <w:fldChar w:fldCharType="end"/>
      </w:r>
      <w:bookmarkEnd w:id="0"/>
      <w:r w:rsidR="00CC3DEE" w:rsidRPr="007306B4">
        <w:rPr>
          <w:rFonts w:ascii="Arial" w:hAnsi="Arial" w:cs="Arial"/>
        </w:rPr>
        <w:tab/>
      </w:r>
      <w:r w:rsidR="00C4626E" w:rsidRPr="007306B4">
        <w:rPr>
          <w:rFonts w:ascii="Arial" w:hAnsi="Arial" w:cs="Arial"/>
        </w:rPr>
        <w:t xml:space="preserve">Vorname:  </w:t>
      </w:r>
      <w:r w:rsidR="00CC3DEE" w:rsidRPr="007306B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C3DEE" w:rsidRPr="007306B4">
        <w:rPr>
          <w:rFonts w:ascii="Arial" w:hAnsi="Arial" w:cs="Arial"/>
        </w:rPr>
        <w:instrText xml:space="preserve"> FORMTEXT </w:instrText>
      </w:r>
      <w:r w:rsidR="00CC3DEE" w:rsidRPr="007306B4">
        <w:rPr>
          <w:rFonts w:ascii="Arial" w:hAnsi="Arial" w:cs="Arial"/>
        </w:rPr>
      </w:r>
      <w:r w:rsidR="00CC3DEE" w:rsidRPr="007306B4">
        <w:rPr>
          <w:rFonts w:ascii="Arial" w:hAnsi="Arial" w:cs="Arial"/>
        </w:rPr>
        <w:fldChar w:fldCharType="separate"/>
      </w:r>
      <w:r w:rsidR="00CC3DEE" w:rsidRPr="007306B4">
        <w:rPr>
          <w:rFonts w:ascii="Arial" w:hAnsi="Arial" w:cs="Arial"/>
          <w:noProof/>
        </w:rPr>
        <w:t> </w:t>
      </w:r>
      <w:r w:rsidR="00CC3DEE" w:rsidRPr="007306B4">
        <w:rPr>
          <w:rFonts w:ascii="Arial" w:hAnsi="Arial" w:cs="Arial"/>
          <w:noProof/>
        </w:rPr>
        <w:t> </w:t>
      </w:r>
      <w:r w:rsidR="00CC3DEE" w:rsidRPr="007306B4">
        <w:rPr>
          <w:rFonts w:ascii="Arial" w:hAnsi="Arial" w:cs="Arial"/>
          <w:noProof/>
        </w:rPr>
        <w:t> </w:t>
      </w:r>
      <w:r w:rsidR="00CC3DEE" w:rsidRPr="007306B4">
        <w:rPr>
          <w:rFonts w:ascii="Arial" w:hAnsi="Arial" w:cs="Arial"/>
          <w:noProof/>
        </w:rPr>
        <w:t> </w:t>
      </w:r>
      <w:r w:rsidR="00CC3DEE" w:rsidRPr="007306B4">
        <w:rPr>
          <w:rFonts w:ascii="Arial" w:hAnsi="Arial" w:cs="Arial"/>
          <w:noProof/>
        </w:rPr>
        <w:t> </w:t>
      </w:r>
      <w:r w:rsidR="00CC3DEE" w:rsidRPr="007306B4">
        <w:rPr>
          <w:rFonts w:ascii="Arial" w:hAnsi="Arial" w:cs="Arial"/>
        </w:rPr>
        <w:fldChar w:fldCharType="end"/>
      </w:r>
      <w:bookmarkEnd w:id="1"/>
      <w:r w:rsidR="00CC3DEE" w:rsidRPr="007306B4">
        <w:rPr>
          <w:rFonts w:ascii="Arial" w:hAnsi="Arial" w:cs="Arial"/>
        </w:rPr>
        <w:tab/>
      </w:r>
      <w:r w:rsidR="00AC4A99">
        <w:rPr>
          <w:rFonts w:ascii="Arial" w:hAnsi="Arial" w:cs="Arial"/>
        </w:rPr>
        <w:t xml:space="preserve">  </w:t>
      </w:r>
      <w:r w:rsidR="00C4626E" w:rsidRPr="007306B4">
        <w:rPr>
          <w:rFonts w:ascii="Arial" w:hAnsi="Arial" w:cs="Arial"/>
        </w:rPr>
        <w:t xml:space="preserve">Geburtsdatum: </w:t>
      </w:r>
      <w:r w:rsidR="007306B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7306B4">
        <w:rPr>
          <w:rFonts w:ascii="Arial" w:hAnsi="Arial" w:cs="Arial"/>
        </w:rPr>
        <w:instrText xml:space="preserve"> FORMTEXT </w:instrText>
      </w:r>
      <w:r w:rsidR="007306B4">
        <w:rPr>
          <w:rFonts w:ascii="Arial" w:hAnsi="Arial" w:cs="Arial"/>
        </w:rPr>
      </w:r>
      <w:r w:rsidR="007306B4">
        <w:rPr>
          <w:rFonts w:ascii="Arial" w:hAnsi="Arial" w:cs="Arial"/>
        </w:rPr>
        <w:fldChar w:fldCharType="separate"/>
      </w:r>
      <w:r w:rsidR="007306B4">
        <w:rPr>
          <w:rFonts w:ascii="Arial" w:hAnsi="Arial" w:cs="Arial"/>
          <w:noProof/>
        </w:rPr>
        <w:t> </w:t>
      </w:r>
      <w:r w:rsidR="007306B4">
        <w:rPr>
          <w:rFonts w:ascii="Arial" w:hAnsi="Arial" w:cs="Arial"/>
          <w:noProof/>
        </w:rPr>
        <w:t> </w:t>
      </w:r>
      <w:r w:rsidR="007306B4">
        <w:rPr>
          <w:rFonts w:ascii="Arial" w:hAnsi="Arial" w:cs="Arial"/>
          <w:noProof/>
        </w:rPr>
        <w:t> </w:t>
      </w:r>
      <w:r w:rsidR="007306B4">
        <w:rPr>
          <w:rFonts w:ascii="Arial" w:hAnsi="Arial" w:cs="Arial"/>
          <w:noProof/>
        </w:rPr>
        <w:t> </w:t>
      </w:r>
      <w:r w:rsidR="007306B4">
        <w:rPr>
          <w:rFonts w:ascii="Arial" w:hAnsi="Arial" w:cs="Arial"/>
          <w:noProof/>
        </w:rPr>
        <w:t> </w:t>
      </w:r>
      <w:r w:rsidR="007306B4">
        <w:rPr>
          <w:rFonts w:ascii="Arial" w:hAnsi="Arial" w:cs="Arial"/>
        </w:rPr>
        <w:fldChar w:fldCharType="end"/>
      </w:r>
      <w:bookmarkEnd w:id="2"/>
    </w:p>
    <w:p w14:paraId="57DA5F98" w14:textId="77777777" w:rsidR="00C4626E" w:rsidRDefault="00C4626E" w:rsidP="00774BA0">
      <w:pPr>
        <w:rPr>
          <w:b/>
        </w:rPr>
      </w:pPr>
    </w:p>
    <w:p w14:paraId="45EC309E" w14:textId="483FED51" w:rsidR="00774BA0" w:rsidRPr="00CD0E25" w:rsidRDefault="00B035DC" w:rsidP="00C4626E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Sonstige </w:t>
      </w:r>
      <w:r w:rsidR="00774BA0" w:rsidRPr="00CD0E25">
        <w:rPr>
          <w:rFonts w:ascii="Arial" w:hAnsi="Arial" w:cs="Arial"/>
          <w:b/>
          <w:sz w:val="20"/>
          <w:szCs w:val="20"/>
        </w:rPr>
        <w:t xml:space="preserve">Fixmedikation </w:t>
      </w:r>
      <w:r w:rsidR="005B4D5E">
        <w:rPr>
          <w:rFonts w:ascii="Arial" w:hAnsi="Arial" w:cs="Arial"/>
          <w:b/>
          <w:sz w:val="20"/>
          <w:szCs w:val="20"/>
        </w:rPr>
        <w:softHyphen/>
        <w:t xml:space="preserve">–&gt; </w:t>
      </w:r>
      <w:r w:rsidR="00774BA0" w:rsidRPr="00CD0E25">
        <w:rPr>
          <w:rFonts w:ascii="Arial" w:hAnsi="Arial" w:cs="Arial"/>
          <w:b/>
          <w:sz w:val="20"/>
          <w:szCs w:val="20"/>
        </w:rPr>
        <w:t xml:space="preserve">siehe </w:t>
      </w:r>
      <w:r>
        <w:rPr>
          <w:rFonts w:ascii="Arial" w:hAnsi="Arial" w:cs="Arial"/>
          <w:b/>
          <w:sz w:val="20"/>
          <w:szCs w:val="20"/>
        </w:rPr>
        <w:t>vorha</w:t>
      </w:r>
      <w:r w:rsidR="005B4D5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dene Medikamentenliste </w:t>
      </w:r>
    </w:p>
    <w:p w14:paraId="7955102F" w14:textId="58D5EABE" w:rsidR="00774BA0" w:rsidRPr="008E39A6" w:rsidRDefault="00774BA0" w:rsidP="008E39A6">
      <w:pPr>
        <w:spacing w:after="1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Bei Fragen und Unsicherheiten bitte Telefon an die </w:t>
      </w:r>
      <w:r w:rsidRPr="008E39A6">
        <w:rPr>
          <w:rFonts w:ascii="Arial" w:hAnsi="Arial" w:cs="Arial"/>
          <w:b/>
          <w:color w:val="000000" w:themeColor="text1"/>
          <w:sz w:val="20"/>
          <w:szCs w:val="20"/>
        </w:rPr>
        <w:t>Fachstelle Palliative Care</w:t>
      </w:r>
      <w:r w:rsidR="005316CB"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058 404 47 </w:t>
      </w:r>
      <w:proofErr w:type="gramStart"/>
      <w:r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74  </w:t>
      </w:r>
      <w:r w:rsidR="005316CB" w:rsidRPr="008E39A6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proofErr w:type="gramEnd"/>
      <w:r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  7 Tage/Woche</w:t>
      </w:r>
      <w:r w:rsidR="005316CB" w:rsidRPr="008E39A6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8E39A6">
        <w:rPr>
          <w:rFonts w:ascii="Arial" w:hAnsi="Arial" w:cs="Arial"/>
          <w:bCs/>
          <w:color w:val="000000" w:themeColor="text1"/>
          <w:sz w:val="20"/>
          <w:szCs w:val="20"/>
        </w:rPr>
        <w:t>07.00–22.00</w:t>
      </w:r>
      <w:r w:rsidR="00B035DC">
        <w:rPr>
          <w:rFonts w:ascii="Arial" w:hAnsi="Arial" w:cs="Arial"/>
          <w:bCs/>
          <w:color w:val="000000" w:themeColor="text1"/>
          <w:sz w:val="20"/>
          <w:szCs w:val="20"/>
        </w:rPr>
        <w:t xml:space="preserve"> oder</w:t>
      </w:r>
      <w:r w:rsidR="00230EA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B035DC">
        <w:rPr>
          <w:rFonts w:ascii="Arial" w:hAnsi="Arial" w:cs="Arial"/>
          <w:bCs/>
          <w:color w:val="000000" w:themeColor="text1"/>
          <w:sz w:val="20"/>
          <w:szCs w:val="20"/>
        </w:rPr>
        <w:t xml:space="preserve"> falls einverstanden</w:t>
      </w:r>
      <w:r w:rsidR="00230EA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5A60F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1016E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="00B035DC">
        <w:rPr>
          <w:rFonts w:ascii="Arial" w:hAnsi="Arial" w:cs="Arial"/>
          <w:bCs/>
          <w:color w:val="000000" w:themeColor="text1"/>
          <w:sz w:val="20"/>
          <w:szCs w:val="20"/>
        </w:rPr>
        <w:t>ehandelnde</w:t>
      </w:r>
      <w:r w:rsidR="00D1016E">
        <w:rPr>
          <w:rFonts w:ascii="Arial" w:hAnsi="Arial" w:cs="Arial"/>
          <w:bCs/>
          <w:color w:val="000000" w:themeColor="text1"/>
          <w:sz w:val="20"/>
          <w:szCs w:val="20"/>
        </w:rPr>
        <w:t>r Arzt/</w:t>
      </w:r>
      <w:r w:rsidR="00B035D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30EA8">
        <w:rPr>
          <w:rFonts w:ascii="Arial" w:hAnsi="Arial" w:cs="Arial"/>
          <w:bCs/>
          <w:color w:val="000000" w:themeColor="text1"/>
          <w:sz w:val="20"/>
          <w:szCs w:val="20"/>
        </w:rPr>
        <w:t xml:space="preserve">behandelnde </w:t>
      </w:r>
      <w:r w:rsidR="00B035DC">
        <w:rPr>
          <w:rFonts w:ascii="Arial" w:hAnsi="Arial" w:cs="Arial"/>
          <w:bCs/>
          <w:color w:val="000000" w:themeColor="text1"/>
          <w:sz w:val="20"/>
          <w:szCs w:val="20"/>
        </w:rPr>
        <w:t>Ärztin</w:t>
      </w:r>
      <w:r w:rsidR="00D1016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1016E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1016E">
        <w:rPr>
          <w:rFonts w:ascii="Arial" w:hAnsi="Arial" w:cs="Arial"/>
          <w:sz w:val="20"/>
          <w:szCs w:val="20"/>
        </w:rPr>
        <w:instrText xml:space="preserve"> FORMTEXT </w:instrText>
      </w:r>
      <w:r w:rsidR="00D1016E">
        <w:rPr>
          <w:rFonts w:ascii="Arial" w:hAnsi="Arial" w:cs="Arial"/>
          <w:sz w:val="20"/>
          <w:szCs w:val="20"/>
        </w:rPr>
      </w:r>
      <w:r w:rsidR="00D1016E">
        <w:rPr>
          <w:rFonts w:ascii="Arial" w:hAnsi="Arial" w:cs="Arial"/>
          <w:sz w:val="20"/>
          <w:szCs w:val="20"/>
        </w:rPr>
        <w:fldChar w:fldCharType="separate"/>
      </w:r>
      <w:r w:rsidR="00D1016E">
        <w:rPr>
          <w:rFonts w:ascii="Arial" w:hAnsi="Arial" w:cs="Arial"/>
          <w:noProof/>
          <w:sz w:val="20"/>
          <w:szCs w:val="20"/>
        </w:rPr>
        <w:t> </w:t>
      </w:r>
      <w:r w:rsidR="00D1016E">
        <w:rPr>
          <w:rFonts w:ascii="Arial" w:hAnsi="Arial" w:cs="Arial"/>
          <w:noProof/>
          <w:sz w:val="20"/>
          <w:szCs w:val="20"/>
        </w:rPr>
        <w:t> </w:t>
      </w:r>
      <w:r w:rsidR="00D1016E">
        <w:rPr>
          <w:rFonts w:ascii="Arial" w:hAnsi="Arial" w:cs="Arial"/>
          <w:noProof/>
          <w:sz w:val="20"/>
          <w:szCs w:val="20"/>
        </w:rPr>
        <w:t> </w:t>
      </w:r>
      <w:r w:rsidR="00D1016E">
        <w:rPr>
          <w:rFonts w:ascii="Arial" w:hAnsi="Arial" w:cs="Arial"/>
          <w:noProof/>
          <w:sz w:val="20"/>
          <w:szCs w:val="20"/>
        </w:rPr>
        <w:t> </w:t>
      </w:r>
      <w:r w:rsidR="00D1016E">
        <w:rPr>
          <w:rFonts w:ascii="Arial" w:hAnsi="Arial" w:cs="Arial"/>
          <w:noProof/>
          <w:sz w:val="20"/>
          <w:szCs w:val="20"/>
        </w:rPr>
        <w:t> </w:t>
      </w:r>
      <w:r w:rsidR="00D1016E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4110"/>
      </w:tblGrid>
      <w:tr w:rsidR="00CC3DEE" w:rsidRPr="00CC3DEE" w14:paraId="33B52C30" w14:textId="77777777" w:rsidTr="00EE4C8B">
        <w:trPr>
          <w:trHeight w:val="577"/>
        </w:trPr>
        <w:tc>
          <w:tcPr>
            <w:tcW w:w="1985" w:type="dxa"/>
            <w:shd w:val="clear" w:color="auto" w:fill="BCD9DD"/>
            <w:vAlign w:val="center"/>
          </w:tcPr>
          <w:p w14:paraId="4BC2CDEB" w14:textId="77777777" w:rsidR="00CC3DEE" w:rsidRPr="00CC3DEE" w:rsidRDefault="00CC3DEE" w:rsidP="00EE4C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</w:p>
        </w:tc>
        <w:tc>
          <w:tcPr>
            <w:tcW w:w="3544" w:type="dxa"/>
            <w:shd w:val="clear" w:color="auto" w:fill="BCD9DD"/>
            <w:vAlign w:val="center"/>
          </w:tcPr>
          <w:p w14:paraId="0B629621" w14:textId="77777777" w:rsidR="00CC3DEE" w:rsidRPr="00CC3DEE" w:rsidRDefault="00CC3DEE" w:rsidP="00EE4C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bCs/>
                <w:sz w:val="20"/>
                <w:szCs w:val="20"/>
              </w:rPr>
              <w:t>Allgemeine Massnahmen</w:t>
            </w:r>
          </w:p>
        </w:tc>
        <w:tc>
          <w:tcPr>
            <w:tcW w:w="4110" w:type="dxa"/>
            <w:shd w:val="clear" w:color="auto" w:fill="BCD9DD"/>
            <w:vAlign w:val="center"/>
          </w:tcPr>
          <w:p w14:paraId="60262DBA" w14:textId="77777777" w:rsidR="00CC3DEE" w:rsidRPr="00CC3DEE" w:rsidRDefault="00CC3DEE" w:rsidP="00EE4C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bCs/>
                <w:sz w:val="20"/>
                <w:szCs w:val="20"/>
              </w:rPr>
              <w:t>Medizinische Massnahmen</w:t>
            </w:r>
          </w:p>
        </w:tc>
      </w:tr>
      <w:tr w:rsidR="00CC3DEE" w:rsidRPr="00CC3DEE" w14:paraId="1C05E2A1" w14:textId="77777777" w:rsidTr="00EE4C8B">
        <w:tc>
          <w:tcPr>
            <w:tcW w:w="1985" w:type="dxa"/>
            <w:shd w:val="clear" w:color="auto" w:fill="FBFBFB"/>
          </w:tcPr>
          <w:p w14:paraId="486CEB54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 xml:space="preserve">Schmerzen </w:t>
            </w:r>
          </w:p>
          <w:p w14:paraId="158CD0B5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FBFB"/>
          </w:tcPr>
          <w:p w14:paraId="562F6567" w14:textId="5CB87E0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after="20" w:line="276" w:lineRule="auto"/>
              <w:ind w:left="170" w:hanging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Bequeme Lage</w:t>
            </w:r>
            <w:r w:rsidR="00D1016E">
              <w:rPr>
                <w:rFonts w:ascii="Arial" w:hAnsi="Arial" w:cs="Arial"/>
                <w:sz w:val="20"/>
                <w:szCs w:val="20"/>
              </w:rPr>
              <w:t>rung</w:t>
            </w:r>
            <w:r w:rsidRPr="00BA2F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86A8F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after="20" w:line="276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Ruhe oder stützende Gespräche</w:t>
            </w:r>
          </w:p>
          <w:p w14:paraId="6A74920C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Entspannungsverfahren</w:t>
            </w:r>
          </w:p>
          <w:p w14:paraId="205F2345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Wärme bzw. Kälteanwendung</w:t>
            </w:r>
          </w:p>
          <w:p w14:paraId="5B0F344F" w14:textId="255DF3CF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 xml:space="preserve">Einreibungen, Wickel, Massagen, Physiotherapie, Aromatherapie </w:t>
            </w:r>
          </w:p>
        </w:tc>
        <w:tc>
          <w:tcPr>
            <w:tcW w:w="4110" w:type="dxa"/>
            <w:shd w:val="clear" w:color="auto" w:fill="FBFBFB"/>
          </w:tcPr>
          <w:p w14:paraId="50E3F908" w14:textId="77777777" w:rsidR="00D1016E" w:rsidRDefault="00D1016E" w:rsidP="00D1016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1915E9">
              <w:rPr>
                <w:rFonts w:ascii="Arial" w:hAnsi="Arial" w:cs="Arial"/>
                <w:b/>
                <w:sz w:val="20"/>
                <w:szCs w:val="20"/>
              </w:rPr>
              <w:t>Dafalgan</w:t>
            </w:r>
            <w:proofErr w:type="spellEnd"/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15E9">
              <w:rPr>
                <w:rFonts w:ascii="Arial" w:hAnsi="Arial" w:cs="Arial"/>
                <w:sz w:val="20"/>
                <w:szCs w:val="20"/>
              </w:rPr>
              <w:t>Tbl</w:t>
            </w:r>
            <w:proofErr w:type="spellEnd"/>
            <w:r w:rsidRPr="001915E9">
              <w:rPr>
                <w:rFonts w:ascii="Arial" w:hAnsi="Arial" w:cs="Arial"/>
                <w:sz w:val="20"/>
                <w:szCs w:val="20"/>
              </w:rPr>
              <w:t xml:space="preserve"> 500 mg, max.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5E9">
              <w:rPr>
                <w:rFonts w:ascii="Arial" w:hAnsi="Arial" w:cs="Arial"/>
                <w:sz w:val="20"/>
                <w:szCs w:val="20"/>
              </w:rPr>
              <w:t>x täglich</w:t>
            </w:r>
          </w:p>
          <w:p w14:paraId="05C08E53" w14:textId="3EFCACE7" w:rsidR="00D1016E" w:rsidRPr="001915E9" w:rsidRDefault="00D1016E" w:rsidP="00D1016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proofErr w:type="spellStart"/>
            <w:r w:rsidRPr="001915E9">
              <w:rPr>
                <w:rFonts w:ascii="Arial" w:hAnsi="Arial" w:cs="Arial"/>
                <w:b/>
                <w:sz w:val="20"/>
                <w:szCs w:val="20"/>
              </w:rPr>
              <w:t>Oxynorm</w:t>
            </w:r>
            <w:proofErr w:type="spellEnd"/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 Lösung: 10</w:t>
            </w:r>
            <w:r w:rsidR="00B36D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mg/ml max. </w:t>
            </w:r>
            <w:r w:rsidRPr="001915E9">
              <w:rPr>
                <w:rFonts w:ascii="Arial" w:hAnsi="Arial" w:cs="Arial"/>
                <w:sz w:val="20"/>
                <w:szCs w:val="20"/>
              </w:rPr>
              <w:t>stündlich 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915E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5E9">
              <w:rPr>
                <w:rFonts w:ascii="Arial" w:hAnsi="Arial" w:cs="Arial"/>
                <w:sz w:val="20"/>
                <w:szCs w:val="20"/>
              </w:rPr>
              <w:t>ml (oral)</w:t>
            </w:r>
          </w:p>
          <w:p w14:paraId="06879FB0" w14:textId="35AF4F48" w:rsidR="00CC3DEE" w:rsidRPr="00CC3DEE" w:rsidRDefault="00CC3DEE" w:rsidP="005316CB">
            <w:pPr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Oder, wenn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Morphin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="00B60B2C">
              <w:rPr>
                <w:rFonts w:ascii="Arial" w:hAnsi="Arial" w:cs="Arial"/>
                <w:sz w:val="20"/>
                <w:szCs w:val="20"/>
              </w:rPr>
              <w:t xml:space="preserve">bis </w:t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60B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0B2C">
              <w:rPr>
                <w:rFonts w:ascii="Arial" w:hAnsi="Arial" w:cs="Arial"/>
                <w:sz w:val="20"/>
                <w:szCs w:val="20"/>
              </w:rPr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 max. halbstündlich</w:t>
            </w:r>
          </w:p>
        </w:tc>
      </w:tr>
      <w:tr w:rsidR="00CC3DEE" w:rsidRPr="00CC3DEE" w14:paraId="6C25084B" w14:textId="77777777" w:rsidTr="00EE4C8B">
        <w:tc>
          <w:tcPr>
            <w:tcW w:w="1985" w:type="dxa"/>
            <w:shd w:val="clear" w:color="auto" w:fill="FBFBFB"/>
          </w:tcPr>
          <w:p w14:paraId="28D3FD1A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Akute Atemnot</w:t>
            </w:r>
          </w:p>
        </w:tc>
        <w:tc>
          <w:tcPr>
            <w:tcW w:w="3544" w:type="dxa"/>
            <w:shd w:val="clear" w:color="auto" w:fill="FBFBFB"/>
          </w:tcPr>
          <w:p w14:paraId="67A19447" w14:textId="7C66C582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Ruhig </w:t>
            </w:r>
            <w:proofErr w:type="gramStart"/>
            <w:r w:rsidRPr="00CC3DEE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4B22C5">
              <w:rPr>
                <w:rFonts w:ascii="Arial" w:hAnsi="Arial" w:cs="Arial"/>
                <w:sz w:val="20"/>
                <w:szCs w:val="20"/>
              </w:rPr>
              <w:t>Patient</w:t>
            </w:r>
            <w:proofErr w:type="gramEnd"/>
            <w:r w:rsidR="004B22C5">
              <w:rPr>
                <w:rFonts w:ascii="Arial" w:hAnsi="Arial" w:cs="Arial"/>
                <w:sz w:val="20"/>
                <w:szCs w:val="20"/>
              </w:rPr>
              <w:t>/in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t>bleiben</w:t>
            </w:r>
          </w:p>
          <w:p w14:paraId="3CC24CB9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Helfende selber langsam atmen</w:t>
            </w:r>
          </w:p>
          <w:p w14:paraId="05062263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Sitzposition und Arme abstützen, T-Lagerung </w:t>
            </w:r>
          </w:p>
          <w:p w14:paraId="5761E6E3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Fenster öffnen, bequeme Kleidung, Luft zufächeln, wenn vorhanden Ventilator, gute Mund- und Lippenpflege, Nasenpflege</w:t>
            </w:r>
          </w:p>
          <w:p w14:paraId="61E371C6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Physiotherapie, atemstimulierende Einreibung</w:t>
            </w:r>
          </w:p>
        </w:tc>
        <w:tc>
          <w:tcPr>
            <w:tcW w:w="4110" w:type="dxa"/>
            <w:shd w:val="clear" w:color="auto" w:fill="FBFBFB"/>
          </w:tcPr>
          <w:p w14:paraId="7FC4730B" w14:textId="7A33A14C" w:rsidR="00D1016E" w:rsidRPr="001915E9" w:rsidRDefault="00D1016E" w:rsidP="00D1016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1915E9">
              <w:rPr>
                <w:rFonts w:ascii="Arial" w:hAnsi="Arial" w:cs="Arial"/>
                <w:b/>
                <w:sz w:val="20"/>
                <w:szCs w:val="20"/>
              </w:rPr>
              <w:t>Oxynorm</w:t>
            </w:r>
            <w:proofErr w:type="spellEnd"/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 Lösung: 10</w:t>
            </w:r>
            <w:r w:rsidR="005B4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15E9">
              <w:rPr>
                <w:rFonts w:ascii="Arial" w:hAnsi="Arial" w:cs="Arial"/>
                <w:b/>
                <w:sz w:val="20"/>
                <w:szCs w:val="20"/>
              </w:rPr>
              <w:t xml:space="preserve">mg/ml </w:t>
            </w:r>
            <w:r w:rsidRPr="001915E9">
              <w:rPr>
                <w:rFonts w:ascii="Arial" w:hAnsi="Arial" w:cs="Arial"/>
                <w:sz w:val="20"/>
                <w:szCs w:val="20"/>
              </w:rPr>
              <w:t>max. stündlich 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915E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5E9">
              <w:rPr>
                <w:rFonts w:ascii="Arial" w:hAnsi="Arial" w:cs="Arial"/>
                <w:sz w:val="20"/>
                <w:szCs w:val="20"/>
              </w:rPr>
              <w:t>ml (oral)</w:t>
            </w:r>
          </w:p>
          <w:p w14:paraId="5EA05E22" w14:textId="4EB540D7" w:rsidR="00CC3DEE" w:rsidRPr="00CC3DEE" w:rsidRDefault="00CC3DEE" w:rsidP="00BA2F41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Oder, wenn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Morphin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="00B60B2C">
              <w:rPr>
                <w:rFonts w:ascii="Arial" w:hAnsi="Arial" w:cs="Arial"/>
                <w:sz w:val="20"/>
                <w:szCs w:val="20"/>
              </w:rPr>
              <w:t xml:space="preserve">bis </w:t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60B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0B2C">
              <w:rPr>
                <w:rFonts w:ascii="Arial" w:hAnsi="Arial" w:cs="Arial"/>
                <w:sz w:val="20"/>
                <w:szCs w:val="20"/>
              </w:rPr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0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 max. halbstündlich</w:t>
            </w:r>
          </w:p>
          <w:p w14:paraId="49482813" w14:textId="7EF865F3" w:rsid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Inhalation mit </w:t>
            </w:r>
            <w:r w:rsidR="00BA2F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BA2F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A2F41">
              <w:rPr>
                <w:rFonts w:ascii="Arial" w:hAnsi="Arial" w:cs="Arial"/>
                <w:sz w:val="20"/>
                <w:szCs w:val="20"/>
              </w:rPr>
            </w:r>
            <w:r w:rsidR="00BA2F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F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F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F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F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F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F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60B2C">
              <w:rPr>
                <w:rFonts w:ascii="Arial" w:hAnsi="Arial" w:cs="Arial"/>
                <w:sz w:val="20"/>
                <w:szCs w:val="20"/>
              </w:rPr>
              <w:t xml:space="preserve"> und/oder </w:t>
            </w:r>
          </w:p>
          <w:p w14:paraId="1A6C0993" w14:textId="3DB80E44" w:rsidR="00B60B2C" w:rsidRPr="00CC3DEE" w:rsidRDefault="00B60B2C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Bronchodilatatoren bei obstruktiven Lungenkrankheiten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36460E" w14:textId="75C42D0B" w:rsidR="00CC3DEE" w:rsidRP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Sauerstoff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C3DEE">
              <w:rPr>
                <w:rFonts w:ascii="Arial" w:hAnsi="Arial" w:cs="Arial"/>
                <w:sz w:val="20"/>
                <w:szCs w:val="20"/>
              </w:rPr>
              <w:t xml:space="preserve"> L/min</w:t>
            </w:r>
          </w:p>
          <w:p w14:paraId="6D2A692A" w14:textId="6DA054AB" w:rsidR="00CC3DEE" w:rsidRP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Temesta bei Angst</w:t>
            </w:r>
            <w:r w:rsidR="00986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86C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C53">
              <w:rPr>
                <w:rFonts w:ascii="Arial" w:hAnsi="Arial" w:cs="Arial"/>
                <w:sz w:val="20"/>
                <w:szCs w:val="20"/>
              </w:rPr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C53">
              <w:rPr>
                <w:rFonts w:ascii="Arial" w:hAnsi="Arial" w:cs="Arial"/>
                <w:sz w:val="20"/>
                <w:szCs w:val="20"/>
              </w:rPr>
              <w:t>mg</w:t>
            </w:r>
          </w:p>
          <w:p w14:paraId="0F11679F" w14:textId="67AEDF88" w:rsidR="00CC3DEE" w:rsidRP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Diuretika bei Herzinsuffizienz</w:t>
            </w:r>
            <w:r w:rsidR="00986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86C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C53">
              <w:rPr>
                <w:rFonts w:ascii="Arial" w:hAnsi="Arial" w:cs="Arial"/>
                <w:sz w:val="20"/>
                <w:szCs w:val="20"/>
              </w:rPr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C53">
              <w:rPr>
                <w:rFonts w:ascii="Arial" w:hAnsi="Arial" w:cs="Arial"/>
                <w:sz w:val="20"/>
                <w:szCs w:val="20"/>
              </w:rPr>
              <w:t>mg</w:t>
            </w:r>
          </w:p>
          <w:p w14:paraId="29C0FFE0" w14:textId="1A85570B" w:rsidR="00CC3DEE" w:rsidRP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EE" w:rsidRPr="00CC3DEE" w14:paraId="29C5EACA" w14:textId="77777777" w:rsidTr="00EE4C8B">
        <w:tc>
          <w:tcPr>
            <w:tcW w:w="1985" w:type="dxa"/>
            <w:shd w:val="clear" w:color="auto" w:fill="FBFBFB"/>
          </w:tcPr>
          <w:p w14:paraId="63BC0FDE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en-US"/>
              </w:rPr>
              <w:t>Angst</w:t>
            </w:r>
          </w:p>
        </w:tc>
        <w:tc>
          <w:tcPr>
            <w:tcW w:w="3544" w:type="dxa"/>
            <w:shd w:val="clear" w:color="auto" w:fill="FBFBFB"/>
          </w:tcPr>
          <w:p w14:paraId="40B9A3C5" w14:textId="5653830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Ruhig </w:t>
            </w:r>
            <w:proofErr w:type="gramStart"/>
            <w:r w:rsidRPr="00CC3DEE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9E1CCB">
              <w:rPr>
                <w:rFonts w:ascii="Arial" w:hAnsi="Arial" w:cs="Arial"/>
                <w:sz w:val="20"/>
                <w:szCs w:val="20"/>
              </w:rPr>
              <w:t>Patient</w:t>
            </w:r>
            <w:proofErr w:type="gramEnd"/>
            <w:r w:rsidR="009E1CCB">
              <w:rPr>
                <w:rFonts w:ascii="Arial" w:hAnsi="Arial" w:cs="Arial"/>
                <w:sz w:val="20"/>
                <w:szCs w:val="20"/>
              </w:rPr>
              <w:t xml:space="preserve">/in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bleiben </w:t>
            </w:r>
          </w:p>
          <w:p w14:paraId="2CCC9A87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Stützende, beruhigende Gespräche</w:t>
            </w:r>
          </w:p>
          <w:p w14:paraId="4050FE57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Ev. Sitzwache organisieren, Angehörige informieren</w:t>
            </w:r>
          </w:p>
          <w:p w14:paraId="7E3A2C83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Aromatherapie (Lavendel, Bergamotte, Vanille)</w:t>
            </w:r>
          </w:p>
          <w:p w14:paraId="18CAA6C9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Entspannungsübungen (Massagen, Musik, Meditation)</w:t>
            </w:r>
          </w:p>
        </w:tc>
        <w:tc>
          <w:tcPr>
            <w:tcW w:w="4110" w:type="dxa"/>
            <w:shd w:val="clear" w:color="auto" w:fill="FBFBFB"/>
          </w:tcPr>
          <w:p w14:paraId="316D36FA" w14:textId="5CD687DF" w:rsidR="00CC3DEE" w:rsidRPr="00CC3DEE" w:rsidRDefault="00CC3DEE" w:rsidP="00BA2F41">
            <w:pPr>
              <w:spacing w:before="6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Temesta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C7BA3">
              <w:rPr>
                <w:rFonts w:ascii="Arial" w:hAnsi="Arial" w:cs="Arial"/>
                <w:sz w:val="20"/>
                <w:szCs w:val="20"/>
              </w:rPr>
              <w:t xml:space="preserve"> bis 2.5mg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Expidet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 xml:space="preserve"> unter die Zunge max. 7,5 mg/d</w:t>
            </w:r>
            <w:r w:rsidRPr="00CC3DEE">
              <w:rPr>
                <w:rFonts w:ascii="Arial" w:hAnsi="Arial" w:cs="Arial"/>
                <w:i/>
                <w:sz w:val="20"/>
                <w:szCs w:val="20"/>
              </w:rPr>
              <w:br/>
              <w:t>(Mund vorher befeuchten, falls trocken)</w:t>
            </w:r>
          </w:p>
          <w:p w14:paraId="45E2D303" w14:textId="61E72938" w:rsidR="00CC3DEE" w:rsidRPr="00CC3DEE" w:rsidRDefault="00CC3DEE" w:rsidP="00BA2F41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Oder,</w:t>
            </w:r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 wenn Speichel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Dormicum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1 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 max. alle 20 min</w:t>
            </w:r>
          </w:p>
        </w:tc>
      </w:tr>
      <w:tr w:rsidR="00CC3DEE" w:rsidRPr="00CC3DEE" w14:paraId="54CA87E4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28CD12EA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Übelkeit/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Erbrechen</w:t>
            </w:r>
          </w:p>
        </w:tc>
        <w:tc>
          <w:tcPr>
            <w:tcW w:w="3544" w:type="dxa"/>
            <w:shd w:val="clear" w:color="auto" w:fill="FBFBFB"/>
          </w:tcPr>
          <w:p w14:paraId="5E5B5214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Essen und Trinken nach Lust, kein Druck, kleine Mahlzeiten, trockenes Gebäck </w:t>
            </w:r>
          </w:p>
          <w:p w14:paraId="7068B682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Oft werden kalte Speisen bevorzugt, Bouillon, Süssgetränke</w:t>
            </w:r>
          </w:p>
          <w:p w14:paraId="5EAA5AC2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Vermeidung von starken Gerüchen</w:t>
            </w:r>
          </w:p>
          <w:p w14:paraId="21C9ADD5" w14:textId="214D2771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Schale in Griffnähe</w:t>
            </w:r>
          </w:p>
          <w:p w14:paraId="511E8797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Nach Erbrechen Mund spülen</w:t>
            </w:r>
          </w:p>
          <w:p w14:paraId="1B448313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Häufige Mundpflege</w:t>
            </w:r>
          </w:p>
          <w:p w14:paraId="2E6533DD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Nach Bedarf bis zu halbstündlich Mund befeuchten</w:t>
            </w:r>
          </w:p>
          <w:p w14:paraId="21622C4A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Aromatherapie (Pfefferminz, Zitrone)</w:t>
            </w:r>
          </w:p>
          <w:p w14:paraId="7D3DF0FA" w14:textId="0D0F5CA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F41">
              <w:rPr>
                <w:rFonts w:ascii="Arial" w:hAnsi="Arial" w:cs="Arial"/>
                <w:sz w:val="20"/>
                <w:szCs w:val="20"/>
              </w:rPr>
              <w:t>Akupressurpunkt</w:t>
            </w:r>
            <w:proofErr w:type="spellEnd"/>
            <w:r w:rsidRPr="00BA2F41">
              <w:rPr>
                <w:rFonts w:ascii="Arial" w:hAnsi="Arial" w:cs="Arial"/>
                <w:sz w:val="20"/>
                <w:szCs w:val="20"/>
              </w:rPr>
              <w:t xml:space="preserve"> Nähe Handgelenk</w:t>
            </w:r>
          </w:p>
        </w:tc>
        <w:tc>
          <w:tcPr>
            <w:tcW w:w="4110" w:type="dxa"/>
            <w:shd w:val="clear" w:color="auto" w:fill="FBFBFB"/>
          </w:tcPr>
          <w:p w14:paraId="4C52A12E" w14:textId="77777777" w:rsidR="00CC3DEE" w:rsidRPr="00CC3DEE" w:rsidRDefault="00CC3DEE" w:rsidP="0068150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it-IT"/>
              </w:rPr>
              <w:t>Domperidon-Mepha oro</w:t>
            </w:r>
            <w:r w:rsidRPr="00CC3DEE">
              <w:rPr>
                <w:rFonts w:ascii="Arial" w:hAnsi="Arial" w:cs="Arial"/>
                <w:b/>
                <w:sz w:val="20"/>
                <w:szCs w:val="20"/>
                <w:vertAlign w:val="superscript"/>
                <w:lang w:val="it-IT"/>
              </w:rPr>
              <w:t>®</w:t>
            </w:r>
            <w:r w:rsidRPr="00CC3DE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  <w:lang w:val="it-IT"/>
              </w:rPr>
              <w:t xml:space="preserve">10 mg Tbl. </w:t>
            </w:r>
            <w:r w:rsidRPr="00CC3DE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C3DEE">
              <w:rPr>
                <w:rFonts w:ascii="Arial" w:hAnsi="Arial" w:cs="Arial"/>
                <w:sz w:val="20"/>
                <w:szCs w:val="20"/>
              </w:rPr>
              <w:t>3 x tägl. vor den Mahlzeiten</w:t>
            </w:r>
          </w:p>
          <w:p w14:paraId="18FE2D04" w14:textId="77777777" w:rsidR="00CC3DEE" w:rsidRPr="00CC3DEE" w:rsidRDefault="00CC3DEE" w:rsidP="00BA2F41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Haldol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Tropfen 0,5 mg (5 Tropfen) 3 x/Tag</w:t>
            </w:r>
          </w:p>
          <w:p w14:paraId="6A11BAFB" w14:textId="77777777" w:rsidR="00CC3DEE" w:rsidRPr="00CC3DEE" w:rsidRDefault="00CC3DEE" w:rsidP="0068150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Temesta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t>1 mg Expidet ½ Tablette unter die Zunge legen max. 3 x/Tag</w:t>
            </w:r>
          </w:p>
          <w:p w14:paraId="453F28CB" w14:textId="26A6A3D0" w:rsidR="00CC3DEE" w:rsidRPr="00CC3DEE" w:rsidRDefault="00CC3DEE" w:rsidP="00BA2F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Oder, wenn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Primperan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Paspertin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Amp. à 10 mg s.c. max 6 x/d</w:t>
            </w:r>
          </w:p>
          <w:p w14:paraId="230CC605" w14:textId="77777777" w:rsidR="00CC3DEE" w:rsidRPr="00CC3DEE" w:rsidRDefault="00CC3DEE" w:rsidP="00BA2F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16CB">
              <w:rPr>
                <w:rFonts w:ascii="Arial" w:hAnsi="Arial" w:cs="Arial"/>
                <w:b/>
                <w:bCs/>
                <w:sz w:val="20"/>
                <w:szCs w:val="20"/>
              </w:rPr>
              <w:t>Haldol</w:t>
            </w:r>
            <w:r w:rsidRPr="005316C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®</w:t>
            </w:r>
            <w:r w:rsidRPr="00531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0,5 mg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s.c., bei Bedarf 6 x/Tag</w:t>
            </w:r>
          </w:p>
          <w:p w14:paraId="1DCBEEB1" w14:textId="77777777" w:rsidR="00CC3DEE" w:rsidRPr="00CC3DEE" w:rsidRDefault="00CC3DEE" w:rsidP="00BA2F41">
            <w:pPr>
              <w:spacing w:before="60" w:after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Bei Hirndruck: </w:t>
            </w:r>
            <w:proofErr w:type="spellStart"/>
            <w:r w:rsidRPr="00CC3DEE">
              <w:rPr>
                <w:rFonts w:ascii="Arial" w:hAnsi="Arial" w:cs="Arial"/>
                <w:iCs/>
                <w:sz w:val="20"/>
                <w:szCs w:val="20"/>
              </w:rPr>
              <w:t>Dexamethason</w:t>
            </w:r>
            <w:proofErr w:type="spellEnd"/>
            <w:r w:rsidRPr="00CC3DEE">
              <w:rPr>
                <w:rFonts w:ascii="Arial" w:hAnsi="Arial" w:cs="Arial"/>
                <w:iCs/>
                <w:sz w:val="20"/>
                <w:szCs w:val="20"/>
              </w:rPr>
              <w:t xml:space="preserve"> 8–16 mg </w:t>
            </w:r>
            <w:proofErr w:type="spellStart"/>
            <w:r w:rsidRPr="00CC3DEE">
              <w:rPr>
                <w:rFonts w:ascii="Arial" w:hAnsi="Arial" w:cs="Arial"/>
                <w:iCs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iCs/>
                <w:sz w:val="20"/>
                <w:szCs w:val="20"/>
              </w:rPr>
              <w:t>. morgens</w:t>
            </w:r>
          </w:p>
          <w:p w14:paraId="3390CB0D" w14:textId="77777777" w:rsidR="00CC3DEE" w:rsidRPr="00CC3DEE" w:rsidRDefault="00CC3DEE" w:rsidP="00BA2F41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Bei Ileus: </w:t>
            </w:r>
            <w:r w:rsidRPr="00CC3DEE">
              <w:rPr>
                <w:rFonts w:ascii="Arial" w:hAnsi="Arial" w:cs="Arial"/>
                <w:iCs/>
                <w:sz w:val="20"/>
                <w:szCs w:val="20"/>
              </w:rPr>
              <w:t>Magensonde legen</w:t>
            </w:r>
          </w:p>
        </w:tc>
      </w:tr>
      <w:tr w:rsidR="00CC3DEE" w:rsidRPr="00CC3DEE" w14:paraId="37D6E1BE" w14:textId="77777777" w:rsidTr="00EE4C8B">
        <w:tc>
          <w:tcPr>
            <w:tcW w:w="1985" w:type="dxa"/>
            <w:shd w:val="clear" w:color="auto" w:fill="FBFBFB"/>
          </w:tcPr>
          <w:p w14:paraId="78CC0B51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Fieber</w:t>
            </w:r>
          </w:p>
        </w:tc>
        <w:tc>
          <w:tcPr>
            <w:tcW w:w="3544" w:type="dxa"/>
            <w:shd w:val="clear" w:color="auto" w:fill="FBFBFB"/>
          </w:tcPr>
          <w:p w14:paraId="46DB2C4B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Knapp lauwarmes Wasser für Teilwaschung oder Wadenwickel</w:t>
            </w:r>
          </w:p>
          <w:p w14:paraId="613F1B7A" w14:textId="0FEFFEDB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Fiebersenkende Medikamente nur, wenn es </w:t>
            </w:r>
            <w:r w:rsidR="00804554">
              <w:rPr>
                <w:rFonts w:ascii="Arial" w:hAnsi="Arial" w:cs="Arial"/>
                <w:sz w:val="20"/>
                <w:szCs w:val="20"/>
              </w:rPr>
              <w:t>Patient/in</w:t>
            </w:r>
            <w:r w:rsidR="00BA2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t>stört</w:t>
            </w:r>
          </w:p>
        </w:tc>
        <w:tc>
          <w:tcPr>
            <w:tcW w:w="4110" w:type="dxa"/>
            <w:shd w:val="clear" w:color="auto" w:fill="FBFBFB"/>
          </w:tcPr>
          <w:p w14:paraId="4D0DF62E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Novalgin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Tropfen max 4 x 20 Trpf/Tag</w:t>
            </w:r>
          </w:p>
          <w:p w14:paraId="2BAA1AE7" w14:textId="5F7A911D" w:rsidR="00CC3DEE" w:rsidRPr="00CC3DEE" w:rsidRDefault="00CC3DEE" w:rsidP="005316CB">
            <w:pPr>
              <w:spacing w:before="6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Oder</w:t>
            </w:r>
            <w:r w:rsidRPr="00CC3D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Dafalgan</w:t>
            </w:r>
            <w:proofErr w:type="spellEnd"/>
            <w:r w:rsidRPr="00CC3DE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Tbl</w:t>
            </w:r>
            <w:proofErr w:type="spellEnd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/Brause/</w:t>
            </w:r>
            <w:proofErr w:type="spellStart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odis</w:t>
            </w:r>
            <w:proofErr w:type="spellEnd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/supp </w:t>
            </w:r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D101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g bis </w:t>
            </w:r>
            <w:proofErr w:type="spellStart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proofErr w:type="spellEnd"/>
            <w:r w:rsidRPr="00CC3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 x/Tag</w:t>
            </w:r>
          </w:p>
        </w:tc>
      </w:tr>
      <w:tr w:rsidR="00CC3DEE" w:rsidRPr="00CC3DEE" w14:paraId="66F3537F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499EF6FC" w14:textId="7C1DECA2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lastRenderedPageBreak/>
              <w:t>Mundtrockenheit/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Durst</w:t>
            </w:r>
          </w:p>
          <w:p w14:paraId="72760DE4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FBFB"/>
          </w:tcPr>
          <w:p w14:paraId="7915ADAB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Tägliche Inspektion der Mundschleimhaut</w:t>
            </w:r>
          </w:p>
          <w:p w14:paraId="3984ACAE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Bei Mukositis nach jeder Mahlzeit Mund mit Wasser oder NaCl 0,9 % spülen</w:t>
            </w:r>
          </w:p>
          <w:p w14:paraId="49873E00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 xml:space="preserve">Mundpflege, </w:t>
            </w:r>
            <w:proofErr w:type="spellStart"/>
            <w:r w:rsidRPr="00BA2F41">
              <w:rPr>
                <w:rFonts w:ascii="Arial" w:hAnsi="Arial" w:cs="Arial"/>
                <w:sz w:val="20"/>
                <w:szCs w:val="20"/>
              </w:rPr>
              <w:t>Dentaswap</w:t>
            </w:r>
            <w:proofErr w:type="spellEnd"/>
          </w:p>
          <w:p w14:paraId="4421958E" w14:textId="375B6D92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 xml:space="preserve">Sprühfläschchen mit verschiedenen Flüssigkeiten </w:t>
            </w:r>
          </w:p>
          <w:p w14:paraId="577341C0" w14:textId="7777777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Butter-Honig-Gemisch auf Mundschleimhaut streichen</w:t>
            </w:r>
          </w:p>
          <w:p w14:paraId="7BAE426E" w14:textId="7777777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Regelmässige Lippenpflege</w:t>
            </w:r>
          </w:p>
          <w:p w14:paraId="67377470" w14:textId="7777777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Zitrusfruchtstücke fördern Speichelbildung</w:t>
            </w:r>
          </w:p>
          <w:p w14:paraId="557ADDE7" w14:textId="7777777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Eiswürfel</w:t>
            </w:r>
          </w:p>
          <w:p w14:paraId="659FD25D" w14:textId="77777777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>Bonbons, Kaugummi</w:t>
            </w:r>
          </w:p>
        </w:tc>
        <w:tc>
          <w:tcPr>
            <w:tcW w:w="4110" w:type="dxa"/>
            <w:shd w:val="clear" w:color="auto" w:fill="FBFBFB"/>
          </w:tcPr>
          <w:p w14:paraId="3F5625C2" w14:textId="77777777" w:rsidR="00CC3DEE" w:rsidRPr="00CC3DEE" w:rsidRDefault="00CC3DEE" w:rsidP="00EE4C8B">
            <w:pPr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3DEE" w:rsidRPr="00CC3DEE" w14:paraId="0025FAFA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1FD72F0B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Unruhe/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Verwirrung</w:t>
            </w:r>
          </w:p>
          <w:p w14:paraId="1D346ECC" w14:textId="77777777" w:rsidR="00CC3DEE" w:rsidRPr="00CC3DEE" w:rsidRDefault="00CC3DEE" w:rsidP="00EE4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FBFB"/>
          </w:tcPr>
          <w:p w14:paraId="7F8B4B9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Ruhige Anwesenheit vertrauter Personen, nach Möglichkeit für Ablösung sorgen</w:t>
            </w:r>
          </w:p>
          <w:p w14:paraId="1DE0DF7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Ursachen suchen (z. B. Stuhl- oder Urinverhalt?)</w:t>
            </w:r>
          </w:p>
          <w:p w14:paraId="56EA9840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Vertraute Atmosphäre, Ruhe und Orientierung (genügend Licht, Ort, Uhrzeit, Kalender)</w:t>
            </w:r>
          </w:p>
          <w:p w14:paraId="00DFA0ED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Ev. Brille und Hörhilfe </w:t>
            </w:r>
          </w:p>
          <w:p w14:paraId="7FCA1FE8" w14:textId="77777777" w:rsid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Sturzpräventionsmassnahmen</w:t>
            </w:r>
            <w:proofErr w:type="spellEnd"/>
          </w:p>
          <w:p w14:paraId="4C7434DA" w14:textId="6FF75D7B" w:rsidR="00CC3DEE" w:rsidRPr="00BA2F41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BA2F41">
              <w:rPr>
                <w:rFonts w:ascii="Arial" w:hAnsi="Arial" w:cs="Arial"/>
                <w:sz w:val="20"/>
                <w:szCs w:val="20"/>
              </w:rPr>
              <w:t xml:space="preserve">Schmerzen </w:t>
            </w:r>
            <w:proofErr w:type="spellStart"/>
            <w:r w:rsidRPr="00BA2F41">
              <w:rPr>
                <w:rFonts w:ascii="Arial" w:hAnsi="Arial" w:cs="Arial"/>
                <w:sz w:val="20"/>
                <w:szCs w:val="20"/>
              </w:rPr>
              <w:t>ausschliessen</w:t>
            </w:r>
            <w:proofErr w:type="spellEnd"/>
            <w:r w:rsidRPr="00BA2F41">
              <w:rPr>
                <w:rFonts w:ascii="Arial" w:hAnsi="Arial" w:cs="Arial"/>
                <w:sz w:val="20"/>
                <w:szCs w:val="20"/>
              </w:rPr>
              <w:t xml:space="preserve"> oder behandeln</w:t>
            </w:r>
          </w:p>
          <w:p w14:paraId="211C6674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Stress reduzieren, auf mindestens </w:t>
            </w:r>
            <w:r w:rsidRPr="00CC3DEE">
              <w:rPr>
                <w:rFonts w:ascii="Arial" w:hAnsi="Arial" w:cs="Arial"/>
                <w:sz w:val="20"/>
                <w:szCs w:val="20"/>
              </w:rPr>
              <w:br/>
              <w:t>4 h Schlaf am Stück achten</w:t>
            </w:r>
          </w:p>
          <w:p w14:paraId="59932470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Möglichst keine Zu- oder Ableitungen</w:t>
            </w:r>
          </w:p>
        </w:tc>
        <w:tc>
          <w:tcPr>
            <w:tcW w:w="4110" w:type="dxa"/>
            <w:shd w:val="clear" w:color="auto" w:fill="FBFBFB"/>
          </w:tcPr>
          <w:p w14:paraId="7CE9D4A5" w14:textId="6B4DE713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Falls allgemeine Massnahmen nicht greifen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18FB6BA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Haldol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Tropfen 0,5 mg = 5 Tropfen (max. 5 mg/d)</w:t>
            </w:r>
          </w:p>
          <w:p w14:paraId="7161CFEA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Dipiperon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40 mg ½ bis 4 x/Tag (80 mg)</w:t>
            </w:r>
          </w:p>
          <w:p w14:paraId="507235C0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Sequase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25 mg bis </w:t>
            </w:r>
            <w:proofErr w:type="gramStart"/>
            <w:r w:rsidRPr="00CC3DEE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mal</w:t>
            </w:r>
            <w:proofErr w:type="gramEnd"/>
            <w:r w:rsidRPr="00CC3DEE">
              <w:rPr>
                <w:rFonts w:ascii="Arial" w:hAnsi="Arial" w:cs="Arial"/>
                <w:sz w:val="20"/>
                <w:szCs w:val="20"/>
              </w:rPr>
              <w:t>/Tag</w:t>
            </w:r>
          </w:p>
          <w:p w14:paraId="4884D666" w14:textId="230C00A9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Temesta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Exp. 1 mg </w:t>
            </w:r>
            <w:r w:rsidR="00470129">
              <w:rPr>
                <w:rFonts w:ascii="Arial" w:hAnsi="Arial" w:cs="Arial"/>
                <w:sz w:val="20"/>
                <w:szCs w:val="20"/>
              </w:rPr>
              <w:t>bis 2</w:t>
            </w:r>
            <w:r w:rsidR="00677DA0">
              <w:rPr>
                <w:rFonts w:ascii="Arial" w:hAnsi="Arial" w:cs="Arial"/>
                <w:sz w:val="20"/>
                <w:szCs w:val="20"/>
              </w:rPr>
              <w:t>,</w:t>
            </w:r>
            <w:r w:rsidR="00470129">
              <w:rPr>
                <w:rFonts w:ascii="Arial" w:hAnsi="Arial" w:cs="Arial"/>
                <w:sz w:val="20"/>
                <w:szCs w:val="20"/>
              </w:rPr>
              <w:t>5</w:t>
            </w:r>
            <w:r w:rsidR="0067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129"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 xml:space="preserve"> 4 x/Tag</w:t>
            </w:r>
          </w:p>
          <w:p w14:paraId="2B21E41E" w14:textId="258B47CA" w:rsidR="00CC3DEE" w:rsidRPr="00CC3DEE" w:rsidRDefault="00CC3DEE" w:rsidP="005316CB">
            <w:pPr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Cs/>
                <w:sz w:val="20"/>
                <w:szCs w:val="20"/>
              </w:rPr>
              <w:t xml:space="preserve">Oder, </w:t>
            </w:r>
            <w:r w:rsidRPr="00CC3DEE">
              <w:rPr>
                <w:rFonts w:ascii="Arial" w:hAnsi="Arial" w:cs="Arial"/>
                <w:i/>
                <w:sz w:val="20"/>
                <w:szCs w:val="20"/>
              </w:rPr>
              <w:t>wenn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Haldol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0,5 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., max. 6 x/Tag</w:t>
            </w:r>
          </w:p>
          <w:p w14:paraId="5AE9AE98" w14:textId="77777777" w:rsidR="00CC3DEE" w:rsidRDefault="00CC3DEE" w:rsidP="00681503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Dormicum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1 mg s.c. max. stündlich ev. Perfusor (Stopp nach 6 h, Neubeurteilung) </w:t>
            </w:r>
          </w:p>
          <w:p w14:paraId="4E391D4D" w14:textId="03B66FD8" w:rsidR="00D1016E" w:rsidRPr="00CC3DEE" w:rsidRDefault="00D1016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62D1E">
              <w:rPr>
                <w:rFonts w:ascii="Arial" w:hAnsi="Arial" w:cs="Arial"/>
                <w:b/>
                <w:sz w:val="20"/>
                <w:szCs w:val="20"/>
              </w:rPr>
              <w:t>Morphin</w:t>
            </w:r>
            <w:r w:rsidRPr="00962D1E">
              <w:rPr>
                <w:rFonts w:ascii="Arial" w:hAnsi="Arial" w:cs="Arial"/>
                <w:sz w:val="20"/>
                <w:szCs w:val="20"/>
              </w:rPr>
              <w:t xml:space="preserve"> 5 mg </w:t>
            </w:r>
            <w:r w:rsidR="00470129">
              <w:rPr>
                <w:rFonts w:ascii="Arial" w:hAnsi="Arial" w:cs="Arial"/>
                <w:sz w:val="20"/>
                <w:szCs w:val="20"/>
              </w:rPr>
              <w:t xml:space="preserve">bis </w:t>
            </w:r>
            <w:r w:rsidR="004701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01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0129">
              <w:rPr>
                <w:rFonts w:ascii="Arial" w:hAnsi="Arial" w:cs="Arial"/>
                <w:sz w:val="20"/>
                <w:szCs w:val="20"/>
              </w:rPr>
            </w:r>
            <w:r w:rsidR="00470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01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01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01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01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01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01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0129">
              <w:rPr>
                <w:rFonts w:ascii="Arial" w:hAnsi="Arial" w:cs="Arial"/>
                <w:sz w:val="20"/>
                <w:szCs w:val="20"/>
              </w:rPr>
              <w:t>mg</w:t>
            </w:r>
            <w:r w:rsidR="00470129" w:rsidRPr="00962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2D1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.c</w:t>
            </w:r>
            <w:proofErr w:type="spellEnd"/>
            <w:r w:rsidR="00C20F9F">
              <w:rPr>
                <w:rFonts w:ascii="Arial" w:hAnsi="Arial" w:cs="Arial"/>
                <w:sz w:val="20"/>
                <w:szCs w:val="20"/>
              </w:rPr>
              <w:t>.</w:t>
            </w:r>
            <w:r w:rsidRPr="00962D1E">
              <w:rPr>
                <w:rFonts w:ascii="Arial" w:hAnsi="Arial" w:cs="Arial"/>
                <w:sz w:val="20"/>
                <w:szCs w:val="20"/>
              </w:rPr>
              <w:t xml:space="preserve"> ma</w:t>
            </w:r>
            <w:r w:rsidR="00C20F9F">
              <w:rPr>
                <w:rFonts w:ascii="Arial" w:hAnsi="Arial" w:cs="Arial"/>
                <w:sz w:val="20"/>
                <w:szCs w:val="20"/>
              </w:rPr>
              <w:t xml:space="preserve">x. </w:t>
            </w:r>
            <w:r w:rsidRPr="00962D1E">
              <w:rPr>
                <w:rFonts w:ascii="Arial" w:hAnsi="Arial" w:cs="Arial"/>
                <w:sz w:val="20"/>
                <w:szCs w:val="20"/>
              </w:rPr>
              <w:t>stündlich</w:t>
            </w:r>
          </w:p>
        </w:tc>
      </w:tr>
      <w:tr w:rsidR="00CC3DEE" w:rsidRPr="00CC3DEE" w14:paraId="549D1F8F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4C1A00CB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en-US"/>
              </w:rPr>
              <w:t>Verstopfung</w:t>
            </w:r>
          </w:p>
        </w:tc>
        <w:tc>
          <w:tcPr>
            <w:tcW w:w="3544" w:type="dxa"/>
            <w:shd w:val="clear" w:color="auto" w:fill="FBFBFB"/>
          </w:tcPr>
          <w:p w14:paraId="1C9D3987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Zeitdruck vermeiden</w:t>
            </w:r>
          </w:p>
          <w:p w14:paraId="56B4A05F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Gewohnheiten berücksichtigen</w:t>
            </w:r>
          </w:p>
          <w:p w14:paraId="6A793C6B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Bauchmassage, ausstreichend. Wärme und/oder warme Wickel</w:t>
            </w:r>
          </w:p>
          <w:p w14:paraId="480FC1E4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Fruchtsäfte, Dörrobst</w:t>
            </w:r>
          </w:p>
          <w:p w14:paraId="1F8E2CAF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Bei Einnahme von Movicol Mindesttrinkmenge von 1 Liter täglich </w:t>
            </w:r>
          </w:p>
        </w:tc>
        <w:tc>
          <w:tcPr>
            <w:tcW w:w="4110" w:type="dxa"/>
            <w:shd w:val="clear" w:color="auto" w:fill="FBFBFB"/>
          </w:tcPr>
          <w:p w14:paraId="2C54FBC9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Laxoberon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5–20 Tropfen abends, frühzeitig mit 5 Tr. beginnen und bei ungenügender Wirkung tgl. steigern</w:t>
            </w:r>
          </w:p>
          <w:p w14:paraId="534C0910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en-US"/>
              </w:rPr>
              <w:t>Movicol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  <w:lang w:val="en-US"/>
              </w:rPr>
              <w:t xml:space="preserve"> 1–2 Sachets/Tag</w:t>
            </w:r>
          </w:p>
          <w:p w14:paraId="270489C0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en-US"/>
              </w:rPr>
              <w:t>Bulboid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  <w:lang w:val="en-US"/>
              </w:rPr>
              <w:t xml:space="preserve"> supp 1 x/Tag</w:t>
            </w:r>
          </w:p>
          <w:p w14:paraId="7DD812C4" w14:textId="77777777" w:rsidR="00C20F9F" w:rsidRDefault="00CC3DEE" w:rsidP="00681503">
            <w:pPr>
              <w:spacing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Bei anhaltender Verstopfung (ca. 3 Tage ohne Stuhlgang)</w:t>
            </w:r>
            <w:r w:rsidR="00C20F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25438B" w14:textId="1E8205F9" w:rsidR="00CC3DEE" w:rsidRPr="00CC3DEE" w:rsidRDefault="00CC3DEE" w:rsidP="005316CB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Clyssie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verabreichen </w:t>
            </w:r>
          </w:p>
        </w:tc>
      </w:tr>
      <w:tr w:rsidR="00CC3DEE" w:rsidRPr="00CC3DEE" w14:paraId="7E3A99BC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2AD098BA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en-US"/>
              </w:rPr>
              <w:t>Krampfanfall</w:t>
            </w:r>
          </w:p>
          <w:p w14:paraId="1F7FE101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BFBFB"/>
          </w:tcPr>
          <w:p w14:paraId="07E79724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Ruhe bewahren – ein Krampfanfall hört in der Regel in 2–10 Minuten von selbst auf</w:t>
            </w:r>
          </w:p>
          <w:p w14:paraId="5A9E0742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Verletzungsgefahr minimieren</w:t>
            </w:r>
          </w:p>
          <w:p w14:paraId="7B895E3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Gegenstände in der Umgebung entfernen, bequeme Lagerung, wenn möglich, auf die Seite legen, Kissen unter den Kopf</w:t>
            </w:r>
          </w:p>
        </w:tc>
        <w:tc>
          <w:tcPr>
            <w:tcW w:w="4110" w:type="dxa"/>
            <w:shd w:val="clear" w:color="auto" w:fill="FBFBFB"/>
          </w:tcPr>
          <w:p w14:paraId="5FF1669C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Temesta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2,5 mg Expidet Tbl. unter die Zunge geben</w:t>
            </w:r>
          </w:p>
          <w:p w14:paraId="4AFA52B3" w14:textId="128EC561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Dormicum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Nasenspray (1 Hub 2,5 mg/Hub)</w:t>
            </w:r>
            <w:r w:rsidRPr="00CC3DE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Dormicum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2,5 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</w:t>
            </w:r>
            <w:r w:rsidR="00C20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br/>
              <w:t>alle 15 Minuten wiederholen</w:t>
            </w:r>
          </w:p>
          <w:p w14:paraId="004389AD" w14:textId="4F770F1A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Wenn keine Besserung in 10 Minute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 xml:space="preserve">n: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Information Arzt und/oder Sanität </w:t>
            </w:r>
            <w:r w:rsidRPr="005316CB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  <w:p w14:paraId="3A0573DC" w14:textId="7D2BEC3B" w:rsidR="00CC3DEE" w:rsidRPr="00CC3DEE" w:rsidRDefault="00CC3DEE" w:rsidP="005316CB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Wenn fixe </w:t>
            </w:r>
            <w:proofErr w:type="spellStart"/>
            <w:r w:rsidRPr="00CC3DEE">
              <w:rPr>
                <w:rFonts w:ascii="Arial" w:hAnsi="Arial" w:cs="Arial"/>
                <w:i/>
                <w:sz w:val="20"/>
                <w:szCs w:val="20"/>
              </w:rPr>
              <w:t>Antiepileptika</w:t>
            </w:r>
            <w:proofErr w:type="spellEnd"/>
            <w:r w:rsidRPr="00CC3DEE">
              <w:rPr>
                <w:rFonts w:ascii="Arial" w:hAnsi="Arial" w:cs="Arial"/>
                <w:i/>
                <w:sz w:val="20"/>
                <w:szCs w:val="20"/>
              </w:rPr>
              <w:t xml:space="preserve"> nicht mehr geschluckt werden können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CC3DEE">
              <w:rPr>
                <w:rFonts w:ascii="Arial" w:hAnsi="Arial" w:cs="Arial"/>
                <w:b/>
                <w:sz w:val="20"/>
                <w:szCs w:val="20"/>
              </w:rPr>
              <w:t>Rivotril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1 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 xml:space="preserve">. alle </w:t>
            </w:r>
            <w:r w:rsidR="005B4D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B4D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4D5E">
              <w:rPr>
                <w:rFonts w:ascii="Arial" w:hAnsi="Arial" w:cs="Arial"/>
                <w:sz w:val="20"/>
                <w:szCs w:val="20"/>
              </w:rPr>
            </w:r>
            <w:r w:rsidR="005B4D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D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D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D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D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D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D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CC3DEE" w:rsidRPr="00B035DC" w14:paraId="243EAD01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2928AF38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Blutung </w:t>
            </w:r>
            <w:r w:rsidRPr="00CC3D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Pr="00CC3DEE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(möglichen Ort benennen)</w:t>
            </w:r>
          </w:p>
          <w:p w14:paraId="18D6BCCE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BFBFB"/>
          </w:tcPr>
          <w:p w14:paraId="0115ECED" w14:textId="0AD915CC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3DEE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935F32">
              <w:rPr>
                <w:rFonts w:ascii="Arial" w:hAnsi="Arial" w:cs="Arial"/>
                <w:sz w:val="20"/>
                <w:szCs w:val="20"/>
              </w:rPr>
              <w:t>Patient</w:t>
            </w:r>
            <w:proofErr w:type="gramEnd"/>
            <w:r w:rsidR="00935F32">
              <w:rPr>
                <w:rFonts w:ascii="Arial" w:hAnsi="Arial" w:cs="Arial"/>
                <w:sz w:val="20"/>
                <w:szCs w:val="20"/>
              </w:rPr>
              <w:t>/</w:t>
            </w:r>
            <w:r w:rsidR="00677DA0">
              <w:rPr>
                <w:rFonts w:ascii="Arial" w:hAnsi="Arial" w:cs="Arial"/>
                <w:sz w:val="20"/>
                <w:szCs w:val="20"/>
              </w:rPr>
              <w:t>i</w:t>
            </w:r>
            <w:r w:rsidR="00935F32">
              <w:rPr>
                <w:rFonts w:ascii="Arial" w:hAnsi="Arial" w:cs="Arial"/>
                <w:sz w:val="20"/>
                <w:szCs w:val="20"/>
              </w:rPr>
              <w:t>n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bleiben</w:t>
            </w:r>
          </w:p>
          <w:p w14:paraId="412EFB84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Selber Ruhe bewahren, beruhigend einwirken</w:t>
            </w:r>
          </w:p>
          <w:p w14:paraId="4273D25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Antikoagulantien stoppen</w:t>
            </w:r>
          </w:p>
          <w:p w14:paraId="705A362A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Blutgerinnung kontrollieren und so weit als möglich korrigieren (Konakion)</w:t>
            </w:r>
          </w:p>
          <w:p w14:paraId="4FDCD72D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lastRenderedPageBreak/>
              <w:t>Dunkle Tücher bereithalten (um sie auf Blutungsquelle legen zu können)</w:t>
            </w:r>
          </w:p>
          <w:p w14:paraId="6637C52B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Wenn möglich, mit Betroffenem besprechen, ob Hospitalisation gewünscht</w:t>
            </w:r>
          </w:p>
        </w:tc>
        <w:tc>
          <w:tcPr>
            <w:tcW w:w="4110" w:type="dxa"/>
            <w:shd w:val="clear" w:color="auto" w:fill="FBFBFB"/>
          </w:tcPr>
          <w:p w14:paraId="0493EB13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lastRenderedPageBreak/>
              <w:t>Temesta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Expidet 2,5 mg Tbl. unter die Zunge geben </w:t>
            </w:r>
          </w:p>
          <w:p w14:paraId="39ADF352" w14:textId="25AA4D3F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Oder, wenn schlucken nicht möglich</w:t>
            </w:r>
            <w:r w:rsidR="005316C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CC3DEE">
              <w:rPr>
                <w:rFonts w:ascii="Arial" w:hAnsi="Arial" w:cs="Arial"/>
                <w:b/>
                <w:sz w:val="20"/>
                <w:szCs w:val="20"/>
              </w:rPr>
              <w:br/>
              <w:t>Dormicum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35F32">
              <w:rPr>
                <w:rFonts w:ascii="Arial" w:hAnsi="Arial" w:cs="Arial"/>
                <w:sz w:val="20"/>
                <w:szCs w:val="20"/>
              </w:rPr>
              <w:t xml:space="preserve">bis 5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 w:rsidRPr="00CC3DEE">
              <w:rPr>
                <w:rFonts w:ascii="Arial" w:hAnsi="Arial" w:cs="Arial"/>
                <w:sz w:val="20"/>
                <w:szCs w:val="20"/>
              </w:rPr>
              <w:t>s.c</w:t>
            </w:r>
            <w:proofErr w:type="spellEnd"/>
            <w:r w:rsidRPr="00CC3DEE">
              <w:rPr>
                <w:rFonts w:ascii="Arial" w:hAnsi="Arial" w:cs="Arial"/>
                <w:sz w:val="20"/>
                <w:szCs w:val="20"/>
              </w:rPr>
              <w:t>. alle 15 Minuten wiederholen</w:t>
            </w:r>
          </w:p>
          <w:p w14:paraId="615C6C33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</w:rPr>
              <w:t>Oder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br/>
              <w:t>Dormicum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Nasenspray (1 Hub 0,45 mg/2,5 mg) 1 Hub in jedes Nasenloch, Verabreichen im Sitzen, wenn möglich</w:t>
            </w:r>
          </w:p>
          <w:p w14:paraId="31AFD172" w14:textId="77777777" w:rsidR="00CC3DEE" w:rsidRPr="00CC3DEE" w:rsidRDefault="00CC3DEE" w:rsidP="005316C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iCs/>
                <w:sz w:val="20"/>
                <w:szCs w:val="20"/>
              </w:rPr>
              <w:lastRenderedPageBreak/>
              <w:t>Falls Blutung nicht sistiert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–&gt; Information Arzt und/oder Sanität </w:t>
            </w:r>
            <w:r w:rsidRPr="005316CB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  <w:p w14:paraId="4102D1FD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val="fr-CH"/>
              </w:rPr>
              <w:t>Cyclokapron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®</w:t>
            </w:r>
            <w:r w:rsidRPr="00CC3DEE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 </w:t>
            </w:r>
            <w:r w:rsidRPr="00CC3DEE">
              <w:rPr>
                <w:rFonts w:ascii="Arial" w:hAnsi="Arial" w:cs="Arial"/>
                <w:iCs/>
                <w:sz w:val="20"/>
                <w:szCs w:val="20"/>
                <w:lang w:val="fr-CH"/>
              </w:rPr>
              <w:t>500 mg 3–4 g/d Amp i.v.</w:t>
            </w:r>
          </w:p>
        </w:tc>
      </w:tr>
      <w:tr w:rsidR="00CC3DEE" w:rsidRPr="00CC3DEE" w14:paraId="6F40C345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137FCDE4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Beschwerden bei Aszites </w:t>
            </w:r>
            <w:r w:rsidRPr="00CC3DEE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>Flüssigkeit im Bauchraum</w:t>
            </w:r>
          </w:p>
        </w:tc>
        <w:tc>
          <w:tcPr>
            <w:tcW w:w="3544" w:type="dxa"/>
            <w:shd w:val="clear" w:color="auto" w:fill="FBFBFB"/>
          </w:tcPr>
          <w:p w14:paraId="290A6518" w14:textId="77777777" w:rsidR="00CC3DEE" w:rsidRPr="00CC3DEE" w:rsidRDefault="00CC3DEE" w:rsidP="00EE4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BFBFB"/>
          </w:tcPr>
          <w:p w14:paraId="0ED50537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Aszitespunktion durch </w:t>
            </w:r>
            <w:r w:rsidRPr="00CC3DEE">
              <w:rPr>
                <w:rFonts w:ascii="Arial" w:hAnsi="Arial" w:cs="Arial"/>
                <w:i/>
                <w:sz w:val="20"/>
                <w:szCs w:val="20"/>
              </w:rPr>
              <w:t>(wer/wo?)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5CB00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Aldactone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100 mg 1 x/Tag</w:t>
            </w:r>
          </w:p>
          <w:p w14:paraId="33B9856F" w14:textId="3DB01BD4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Torem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F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D4F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4FB6">
              <w:rPr>
                <w:rFonts w:ascii="Arial" w:hAnsi="Arial" w:cs="Arial"/>
                <w:sz w:val="20"/>
                <w:szCs w:val="20"/>
              </w:rPr>
            </w:r>
            <w:r w:rsidR="00DD4F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F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F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F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F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F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4F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D4FB6" w:rsidRPr="00CC3DEE">
              <w:rPr>
                <w:rFonts w:ascii="Arial" w:hAnsi="Arial" w:cs="Arial"/>
                <w:sz w:val="20"/>
                <w:szCs w:val="20"/>
              </w:rPr>
              <w:t xml:space="preserve"> mg</w:t>
            </w:r>
          </w:p>
        </w:tc>
      </w:tr>
      <w:tr w:rsidR="00CC3DEE" w:rsidRPr="00CC3DEE" w14:paraId="01FE2CFD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22902701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Gewichts-zunahme bei Herzinsuffizienz</w:t>
            </w:r>
          </w:p>
          <w:p w14:paraId="0F350B70" w14:textId="77777777" w:rsidR="00CC3DEE" w:rsidRPr="00CC3DEE" w:rsidRDefault="00CC3DEE" w:rsidP="00EE4C8B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CC3DEE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Zielgewicht:   kg</w:t>
            </w:r>
          </w:p>
        </w:tc>
        <w:tc>
          <w:tcPr>
            <w:tcW w:w="3544" w:type="dxa"/>
            <w:shd w:val="clear" w:color="auto" w:fill="FBFBFB"/>
          </w:tcPr>
          <w:p w14:paraId="01047267" w14:textId="289947FB" w:rsidR="00CC3DEE" w:rsidRPr="00CC3DEE" w:rsidRDefault="00CC3DEE" w:rsidP="00AC4A99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DEE">
              <w:rPr>
                <w:rFonts w:ascii="Arial" w:hAnsi="Arial" w:cs="Arial"/>
                <w:sz w:val="20"/>
                <w:szCs w:val="20"/>
              </w:rPr>
              <w:t>Tage wägen</w:t>
            </w:r>
          </w:p>
        </w:tc>
        <w:tc>
          <w:tcPr>
            <w:tcW w:w="4110" w:type="dxa"/>
            <w:shd w:val="clear" w:color="auto" w:fill="FBFBFB"/>
          </w:tcPr>
          <w:p w14:paraId="22A57B10" w14:textId="50CB1D62" w:rsidR="00CC3DEE" w:rsidRPr="00CC3DEE" w:rsidRDefault="00CC3DEE" w:rsidP="005316CB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Bei Gewichtszunahme &gt;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C3DE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  <w:p w14:paraId="416EDDA5" w14:textId="6C61A1AD" w:rsidR="00CC3DEE" w:rsidRPr="00CC3DEE" w:rsidRDefault="00CC3DEE" w:rsidP="005316CB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Torem erhöhen auf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C3DEE">
              <w:rPr>
                <w:rFonts w:ascii="Arial" w:hAnsi="Arial" w:cs="Arial"/>
                <w:sz w:val="20"/>
                <w:szCs w:val="20"/>
              </w:rPr>
              <w:t xml:space="preserve"> mg</w:t>
            </w:r>
          </w:p>
          <w:p w14:paraId="5539D733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Zusätzlich Metolazon 5 mg ½–0–0 (30 min vor Toremgabe)</w:t>
            </w:r>
          </w:p>
          <w:p w14:paraId="27019001" w14:textId="77777777" w:rsidR="00CC3DEE" w:rsidRPr="00CC3DEE" w:rsidRDefault="00CC3DEE" w:rsidP="005316CB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Lasix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s.c. Bolus/Perfusor max. 250 mg (1 Ampulle 25 ml = 250 mg) pur oder mit NaCl 0,9 % verdünnen über 24 h laufen lassen</w:t>
            </w:r>
          </w:p>
        </w:tc>
      </w:tr>
      <w:tr w:rsidR="00CC3DEE" w:rsidRPr="00CC3DEE" w14:paraId="13D29860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0F10A959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Husten</w:t>
            </w:r>
          </w:p>
          <w:p w14:paraId="0D3D8119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B8E4452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BDFC605" w14:textId="77777777" w:rsidR="00CC3DEE" w:rsidRPr="00CC3DEE" w:rsidRDefault="00CC3DEE" w:rsidP="00EE4C8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BFBFB"/>
          </w:tcPr>
          <w:p w14:paraId="02BC8B8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Hustenstillende Tees, ev. mit Honig</w:t>
            </w:r>
          </w:p>
          <w:p w14:paraId="1642830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Auf ausreichende Trinkmenge achten</w:t>
            </w:r>
          </w:p>
          <w:p w14:paraId="10AA79F9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Inhalation mit NaCl 0,9 % via Vernebler</w:t>
            </w:r>
          </w:p>
          <w:p w14:paraId="7715ED51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Warme Brustwickel</w:t>
            </w:r>
          </w:p>
          <w:p w14:paraId="1F3E2E8B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Dämpfe mit Thymian, Fenchel, Eukalyptus, Fichtennadel</w:t>
            </w:r>
          </w:p>
        </w:tc>
        <w:tc>
          <w:tcPr>
            <w:tcW w:w="4110" w:type="dxa"/>
            <w:shd w:val="clear" w:color="auto" w:fill="FBFBFB"/>
          </w:tcPr>
          <w:p w14:paraId="2F8C568D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Codein 50 mg 1–3 x täglich</w:t>
            </w:r>
          </w:p>
          <w:p w14:paraId="35E120B6" w14:textId="2E31E381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Morphin</w:t>
            </w:r>
            <w:r w:rsidR="00601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014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141F">
              <w:rPr>
                <w:rFonts w:ascii="Arial" w:hAnsi="Arial" w:cs="Arial"/>
                <w:sz w:val="20"/>
                <w:szCs w:val="20"/>
              </w:rPr>
            </w:r>
            <w:r w:rsidR="00601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14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14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14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14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14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14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41F" w:rsidRPr="00CC3DEE">
              <w:rPr>
                <w:rFonts w:ascii="Arial" w:hAnsi="Arial" w:cs="Arial"/>
                <w:sz w:val="20"/>
                <w:szCs w:val="20"/>
              </w:rPr>
              <w:t xml:space="preserve"> mg</w:t>
            </w:r>
          </w:p>
          <w:p w14:paraId="18B0B685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Zur Schleimreduktion Antibiotikum erwägen</w:t>
            </w:r>
          </w:p>
          <w:p w14:paraId="4E56BBF8" w14:textId="77777777" w:rsidR="00CC3DEE" w:rsidRPr="00CC3DEE" w:rsidRDefault="00CC3DEE" w:rsidP="005316CB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Bluthusten (Hämoptoe)</w:t>
            </w:r>
          </w:p>
          <w:p w14:paraId="70760703" w14:textId="77777777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Adrenalin 0,2 mg (1 Ampulle à 1 mg/ml mit 9 ml NaCl 0,9 % auflösen, davon 2 ml inhalieren)</w:t>
            </w:r>
          </w:p>
          <w:p w14:paraId="7AF7E9D5" w14:textId="604E218C" w:rsidR="00CC3DEE" w:rsidRPr="00CC3DEE" w:rsidRDefault="00CC3DEE" w:rsidP="005316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Massive Hämoptoe: Ev. Gabe von Morphin </w:t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A0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489">
              <w:rPr>
                <w:rFonts w:ascii="Arial" w:hAnsi="Arial" w:cs="Arial"/>
                <w:sz w:val="20"/>
                <w:szCs w:val="20"/>
              </w:rPr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0489" w:rsidRPr="00CC3DEE">
              <w:rPr>
                <w:rFonts w:ascii="Arial" w:hAnsi="Arial" w:cs="Arial"/>
                <w:sz w:val="20"/>
                <w:szCs w:val="20"/>
              </w:rPr>
              <w:t xml:space="preserve"> mg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und Dormicum </w:t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A0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489">
              <w:rPr>
                <w:rFonts w:ascii="Arial" w:hAnsi="Arial" w:cs="Arial"/>
                <w:sz w:val="20"/>
                <w:szCs w:val="20"/>
              </w:rPr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4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0489" w:rsidRPr="00CC3DEE">
              <w:rPr>
                <w:rFonts w:ascii="Arial" w:hAnsi="Arial" w:cs="Arial"/>
                <w:sz w:val="20"/>
                <w:szCs w:val="20"/>
              </w:rPr>
              <w:t xml:space="preserve"> mg 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entsprechend Behandlungsziel </w:t>
            </w:r>
          </w:p>
        </w:tc>
      </w:tr>
      <w:tr w:rsidR="00CC3DEE" w:rsidRPr="00CC3DEE" w14:paraId="415FF3A8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112C686E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Rasselatmung</w:t>
            </w:r>
          </w:p>
        </w:tc>
        <w:tc>
          <w:tcPr>
            <w:tcW w:w="3544" w:type="dxa"/>
            <w:shd w:val="clear" w:color="auto" w:fill="FBFBFB"/>
          </w:tcPr>
          <w:p w14:paraId="6FAEF75C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 xml:space="preserve">Halbseitenlagerung zum leichteren Abfliessen des Rachensekretes </w:t>
            </w:r>
          </w:p>
          <w:p w14:paraId="2654757E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Regelmässige Mundpflege, v. a. bei Gabe von Anticholinergica</w:t>
            </w:r>
          </w:p>
        </w:tc>
        <w:tc>
          <w:tcPr>
            <w:tcW w:w="4110" w:type="dxa"/>
            <w:shd w:val="clear" w:color="auto" w:fill="FBFBFB"/>
          </w:tcPr>
          <w:p w14:paraId="112C1A00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Buscopan</w:t>
            </w:r>
            <w:r w:rsidRPr="00CC3DE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Inj. Lösung 20 mg/ml subcutan 3 x 20 mg täglich</w:t>
            </w:r>
          </w:p>
          <w:p w14:paraId="63EE2074" w14:textId="77777777" w:rsidR="00CC3DEE" w:rsidRPr="00CC3DEE" w:rsidRDefault="00CC3DEE" w:rsidP="005316C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bCs/>
                <w:sz w:val="20"/>
                <w:szCs w:val="20"/>
              </w:rPr>
              <w:t>Robinul</w:t>
            </w:r>
            <w:r w:rsidRPr="00CC3DEE">
              <w:rPr>
                <w:rFonts w:ascii="Arial" w:hAnsi="Arial" w:cs="Arial"/>
                <w:sz w:val="20"/>
                <w:szCs w:val="20"/>
              </w:rPr>
              <w:t xml:space="preserve"> 0,2 mg/ml, bis 5 x täglich</w:t>
            </w:r>
          </w:p>
        </w:tc>
      </w:tr>
      <w:tr w:rsidR="00CC3DEE" w:rsidRPr="00CC3DEE" w14:paraId="26FC9F94" w14:textId="77777777" w:rsidTr="00EE4C8B">
        <w:trPr>
          <w:trHeight w:val="397"/>
        </w:trPr>
        <w:tc>
          <w:tcPr>
            <w:tcW w:w="1985" w:type="dxa"/>
            <w:shd w:val="clear" w:color="auto" w:fill="FBFBFB"/>
          </w:tcPr>
          <w:p w14:paraId="191354FE" w14:textId="77777777" w:rsidR="00CC3DEE" w:rsidRPr="00CC3DEE" w:rsidRDefault="00CC3DEE" w:rsidP="00EE4C8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Sturz</w:t>
            </w:r>
          </w:p>
        </w:tc>
        <w:tc>
          <w:tcPr>
            <w:tcW w:w="7654" w:type="dxa"/>
            <w:gridSpan w:val="2"/>
            <w:shd w:val="clear" w:color="auto" w:fill="FBFBFB"/>
          </w:tcPr>
          <w:p w14:paraId="15B04967" w14:textId="77777777" w:rsidR="00CC3DEE" w:rsidRPr="00CC3DEE" w:rsidRDefault="00CC3DEE" w:rsidP="005316CB">
            <w:pPr>
              <w:pStyle w:val="Listenabsatz"/>
              <w:numPr>
                <w:ilvl w:val="0"/>
                <w:numId w:val="9"/>
              </w:numPr>
              <w:spacing w:before="60" w:line="276" w:lineRule="auto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sz w:val="20"/>
                <w:szCs w:val="20"/>
              </w:rPr>
              <w:t>Ruhe bewahren. Liegen lassen, am Boden möglichst bequem lagern. Nach Schmerzen fragen. Wunden ev. verbinden –&gt; Hilfe holen</w:t>
            </w:r>
          </w:p>
        </w:tc>
      </w:tr>
    </w:tbl>
    <w:p w14:paraId="758F3446" w14:textId="77777777" w:rsidR="00CD0E25" w:rsidRPr="00CC3DEE" w:rsidRDefault="00CD0E25" w:rsidP="00774BA0">
      <w:pPr>
        <w:rPr>
          <w:rFonts w:ascii="Arial" w:hAnsi="Arial" w:cs="Arial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945"/>
      </w:tblGrid>
      <w:tr w:rsidR="00774BA0" w:rsidRPr="00CC3DEE" w14:paraId="6364F1D1" w14:textId="77777777" w:rsidTr="005316CB">
        <w:trPr>
          <w:trHeight w:val="682"/>
        </w:trPr>
        <w:tc>
          <w:tcPr>
            <w:tcW w:w="2723" w:type="dxa"/>
            <w:tcBorders>
              <w:bottom w:val="nil"/>
              <w:right w:val="nil"/>
            </w:tcBorders>
            <w:vAlign w:val="center"/>
          </w:tcPr>
          <w:p w14:paraId="3CEF3563" w14:textId="77777777" w:rsidR="00774BA0" w:rsidRPr="00CC3DEE" w:rsidRDefault="00774BA0" w:rsidP="00EE4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>Verordnende(r) Ärztin/Arzt</w:t>
            </w:r>
          </w:p>
          <w:p w14:paraId="3FDFE8B6" w14:textId="77777777" w:rsidR="00774BA0" w:rsidRPr="00CC3DEE" w:rsidRDefault="00774BA0" w:rsidP="00EE4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nil"/>
            </w:tcBorders>
          </w:tcPr>
          <w:p w14:paraId="0BEF6E7A" w14:textId="77777777" w:rsidR="00774BA0" w:rsidRPr="00CC3DEE" w:rsidRDefault="00774BA0" w:rsidP="00EE4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E086C" w14:textId="77777777" w:rsidR="00774BA0" w:rsidRPr="00CC3DEE" w:rsidRDefault="00774BA0" w:rsidP="00EE4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F6E9E" w14:textId="77777777" w:rsidR="005316CB" w:rsidRPr="00CC3DEE" w:rsidRDefault="005316CB" w:rsidP="00EE4C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4EFED06" w14:textId="77777777" w:rsidR="00774BA0" w:rsidRPr="00CC3DEE" w:rsidRDefault="00774BA0" w:rsidP="00EE4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BA0" w:rsidRPr="00CC3DEE" w14:paraId="6F7C13D0" w14:textId="77777777" w:rsidTr="005316CB">
        <w:trPr>
          <w:trHeight w:val="422"/>
        </w:trPr>
        <w:tc>
          <w:tcPr>
            <w:tcW w:w="2723" w:type="dxa"/>
            <w:tcBorders>
              <w:top w:val="nil"/>
              <w:bottom w:val="single" w:sz="4" w:space="0" w:color="auto"/>
              <w:right w:val="nil"/>
            </w:tcBorders>
          </w:tcPr>
          <w:p w14:paraId="329DDBAF" w14:textId="77777777" w:rsidR="00774BA0" w:rsidRPr="00CC3DEE" w:rsidDel="00753FFF" w:rsidRDefault="00774BA0" w:rsidP="00EE4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14:paraId="6D018C9B" w14:textId="77777777" w:rsidR="00774BA0" w:rsidRPr="00CC3DEE" w:rsidRDefault="00774BA0" w:rsidP="00EE4C8B">
            <w:pPr>
              <w:rPr>
                <w:rFonts w:ascii="Arial" w:hAnsi="Arial" w:cs="Arial"/>
                <w:sz w:val="20"/>
                <w:szCs w:val="20"/>
              </w:rPr>
            </w:pPr>
            <w:r w:rsidRPr="00CC3DEE">
              <w:rPr>
                <w:rFonts w:ascii="Arial" w:hAnsi="Arial" w:cs="Arial"/>
                <w:b/>
                <w:sz w:val="20"/>
                <w:szCs w:val="20"/>
              </w:rPr>
              <w:t xml:space="preserve">Datum, Stempel und Unterschrift </w:t>
            </w:r>
          </w:p>
        </w:tc>
      </w:tr>
    </w:tbl>
    <w:p w14:paraId="0610F5FF" w14:textId="77777777" w:rsidR="00774BA0" w:rsidRPr="00CC3DEE" w:rsidRDefault="00774BA0" w:rsidP="00774BA0">
      <w:pPr>
        <w:rPr>
          <w:rFonts w:ascii="Arial" w:hAnsi="Arial" w:cs="Arial"/>
          <w:sz w:val="20"/>
          <w:szCs w:val="20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985"/>
        <w:gridCol w:w="2399"/>
      </w:tblGrid>
      <w:tr w:rsidR="00774BA0" w:rsidRPr="00CC3DEE" w14:paraId="7766BFC0" w14:textId="77777777" w:rsidTr="005316CB">
        <w:trPr>
          <w:trHeight w:val="564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BCD9DD"/>
            <w:vAlign w:val="center"/>
          </w:tcPr>
          <w:p w14:paraId="53B9EC9C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BCD9DD"/>
            <w:vAlign w:val="center"/>
          </w:tcPr>
          <w:p w14:paraId="1EB7069F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bCs/>
                <w:sz w:val="18"/>
                <w:szCs w:val="18"/>
              </w:rPr>
              <w:t>Telefonnummer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BCD9DD"/>
            <w:vAlign w:val="center"/>
          </w:tcPr>
          <w:p w14:paraId="6E85D574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bCs/>
                <w:sz w:val="18"/>
                <w:szCs w:val="18"/>
              </w:rPr>
              <w:t>Erreichbarkeit</w:t>
            </w:r>
          </w:p>
        </w:tc>
        <w:tc>
          <w:tcPr>
            <w:tcW w:w="2399" w:type="dxa"/>
            <w:tcBorders>
              <w:bottom w:val="single" w:sz="8" w:space="0" w:color="auto"/>
            </w:tcBorders>
            <w:shd w:val="clear" w:color="auto" w:fill="BCD9DD"/>
            <w:vAlign w:val="center"/>
          </w:tcPr>
          <w:p w14:paraId="1F5ABF39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774BA0" w:rsidRPr="00CC3DEE" w14:paraId="2C42F3C0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3BD724FB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  <w:lang w:val="en-US"/>
              </w:rPr>
              <w:t>SPAC Team (</w:t>
            </w:r>
            <w:hyperlink r:id="rId8" w:history="1">
              <w:r w:rsidRPr="005316C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www.spac.ch</w:t>
              </w:r>
            </w:hyperlink>
            <w:r w:rsidRPr="005316CB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14:paraId="47B29151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Cs/>
                <w:sz w:val="18"/>
                <w:szCs w:val="18"/>
              </w:rPr>
              <w:t>Entsprechende Piket-Nummer</w:t>
            </w:r>
          </w:p>
        </w:tc>
        <w:tc>
          <w:tcPr>
            <w:tcW w:w="1985" w:type="dxa"/>
            <w:shd w:val="clear" w:color="auto" w:fill="FFFFFF" w:themeFill="background1"/>
          </w:tcPr>
          <w:p w14:paraId="287DABFD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Täglich 24 h</w:t>
            </w:r>
          </w:p>
        </w:tc>
        <w:tc>
          <w:tcPr>
            <w:tcW w:w="2399" w:type="dxa"/>
            <w:shd w:val="clear" w:color="auto" w:fill="FFFFFF" w:themeFill="background1"/>
          </w:tcPr>
          <w:p w14:paraId="783BE166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BA0" w:rsidRPr="00CC3DEE" w14:paraId="3832AA37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1F8DE398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</w:rPr>
              <w:t xml:space="preserve">Hausarzt/Hausärztin </w:t>
            </w:r>
          </w:p>
        </w:tc>
        <w:tc>
          <w:tcPr>
            <w:tcW w:w="2693" w:type="dxa"/>
            <w:shd w:val="clear" w:color="auto" w:fill="FFFFFF" w:themeFill="background1"/>
          </w:tcPr>
          <w:p w14:paraId="216105B4" w14:textId="5A6AD325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Cs/>
                <w:sz w:val="18"/>
                <w:szCs w:val="18"/>
              </w:rPr>
              <w:t xml:space="preserve">044 </w: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Pr="005316CB">
              <w:rPr>
                <w:rFonts w:ascii="Arial" w:hAnsi="Arial" w:cs="Arial"/>
                <w:bCs/>
                <w:sz w:val="18"/>
                <w:szCs w:val="18"/>
              </w:rPr>
              <w:t xml:space="preserve">; 079 </w: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C3DEE" w:rsidRPr="005316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5" w:type="dxa"/>
            <w:shd w:val="clear" w:color="auto" w:fill="FFFFFF" w:themeFill="background1"/>
          </w:tcPr>
          <w:p w14:paraId="222488CF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EA12C70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BA0" w:rsidRPr="00CC3DEE" w14:paraId="7106F852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0AB8DE9E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</w:rPr>
              <w:t>Spitex</w:t>
            </w:r>
          </w:p>
          <w:p w14:paraId="714116AE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91015C2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1F99C1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C5A58A1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BA0" w:rsidRPr="00CC3DEE" w14:paraId="4A6585B1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337147D8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</w:rPr>
              <w:t>Nachtspitex direkt</w:t>
            </w:r>
          </w:p>
        </w:tc>
        <w:tc>
          <w:tcPr>
            <w:tcW w:w="2693" w:type="dxa"/>
            <w:shd w:val="clear" w:color="auto" w:fill="FFFFFF" w:themeFill="background1"/>
          </w:tcPr>
          <w:p w14:paraId="1BDDEC3B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Cs/>
                <w:sz w:val="18"/>
                <w:szCs w:val="18"/>
              </w:rPr>
              <w:t>076 832 11 99</w:t>
            </w:r>
          </w:p>
        </w:tc>
        <w:tc>
          <w:tcPr>
            <w:tcW w:w="1985" w:type="dxa"/>
            <w:shd w:val="clear" w:color="auto" w:fill="FFFFFF" w:themeFill="background1"/>
          </w:tcPr>
          <w:p w14:paraId="2BBC6734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22.00 bis 07.00</w:t>
            </w:r>
          </w:p>
        </w:tc>
        <w:tc>
          <w:tcPr>
            <w:tcW w:w="2399" w:type="dxa"/>
            <w:shd w:val="clear" w:color="auto" w:fill="FFFFFF" w:themeFill="background1"/>
          </w:tcPr>
          <w:p w14:paraId="75D01293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BA0" w:rsidRPr="00CC3DEE" w14:paraId="2F280761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33C6AD8B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</w:rPr>
              <w:t>Pallifon</w:t>
            </w:r>
          </w:p>
        </w:tc>
        <w:tc>
          <w:tcPr>
            <w:tcW w:w="2693" w:type="dxa"/>
            <w:shd w:val="clear" w:color="auto" w:fill="FFFFFF" w:themeFill="background1"/>
          </w:tcPr>
          <w:p w14:paraId="67FC89F5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Cs/>
                <w:sz w:val="18"/>
                <w:szCs w:val="18"/>
              </w:rPr>
              <w:t>0844 148 148</w:t>
            </w:r>
          </w:p>
        </w:tc>
        <w:tc>
          <w:tcPr>
            <w:tcW w:w="1985" w:type="dxa"/>
            <w:shd w:val="clear" w:color="auto" w:fill="FFFFFF" w:themeFill="background1"/>
          </w:tcPr>
          <w:p w14:paraId="5E455B63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Täglich 24 h</w:t>
            </w:r>
          </w:p>
        </w:tc>
        <w:tc>
          <w:tcPr>
            <w:tcW w:w="2399" w:type="dxa"/>
            <w:shd w:val="clear" w:color="auto" w:fill="FFFFFF" w:themeFill="background1"/>
          </w:tcPr>
          <w:p w14:paraId="25CFC793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Für Besuch von Notfallarzt/-ärztin</w:t>
            </w:r>
          </w:p>
        </w:tc>
      </w:tr>
      <w:tr w:rsidR="00774BA0" w:rsidRPr="00CC3DEE" w14:paraId="31A5DC6F" w14:textId="77777777" w:rsidTr="005316CB">
        <w:trPr>
          <w:trHeight w:val="567"/>
        </w:trPr>
        <w:tc>
          <w:tcPr>
            <w:tcW w:w="2552" w:type="dxa"/>
            <w:shd w:val="clear" w:color="auto" w:fill="FFFFFF" w:themeFill="background1"/>
          </w:tcPr>
          <w:p w14:paraId="2DAFD7D3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16CB">
              <w:rPr>
                <w:rFonts w:ascii="Arial" w:hAnsi="Arial" w:cs="Arial"/>
                <w:b/>
                <w:sz w:val="18"/>
                <w:szCs w:val="18"/>
              </w:rPr>
              <w:t>Sanität</w:t>
            </w:r>
          </w:p>
        </w:tc>
        <w:tc>
          <w:tcPr>
            <w:tcW w:w="2693" w:type="dxa"/>
            <w:shd w:val="clear" w:color="auto" w:fill="FFFFFF" w:themeFill="background1"/>
          </w:tcPr>
          <w:p w14:paraId="4DF78D59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6CB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1985" w:type="dxa"/>
            <w:shd w:val="clear" w:color="auto" w:fill="FFFFFF" w:themeFill="background1"/>
          </w:tcPr>
          <w:p w14:paraId="2CF6650D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Täglich 24 h</w:t>
            </w:r>
          </w:p>
        </w:tc>
        <w:tc>
          <w:tcPr>
            <w:tcW w:w="2399" w:type="dxa"/>
            <w:shd w:val="clear" w:color="auto" w:fill="FFFFFF" w:themeFill="background1"/>
          </w:tcPr>
          <w:p w14:paraId="038F75C6" w14:textId="77777777" w:rsidR="00774BA0" w:rsidRPr="005316CB" w:rsidRDefault="00774BA0" w:rsidP="00EE4C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316CB">
              <w:rPr>
                <w:rFonts w:ascii="Arial" w:hAnsi="Arial" w:cs="Arial"/>
                <w:sz w:val="18"/>
                <w:szCs w:val="18"/>
              </w:rPr>
              <w:t>Nur wenn Spitaleintritt gewünscht</w:t>
            </w:r>
          </w:p>
        </w:tc>
      </w:tr>
    </w:tbl>
    <w:p w14:paraId="48EA0A56" w14:textId="44A7B0E4" w:rsidR="00CD0E25" w:rsidRPr="00CD0E25" w:rsidRDefault="000B1F95" w:rsidP="00681503">
      <w:pPr>
        <w:spacing w:before="60"/>
        <w:rPr>
          <w:rFonts w:ascii="Arial" w:hAnsi="Arial" w:cs="Arial"/>
          <w:sz w:val="20"/>
          <w:szCs w:val="20"/>
        </w:rPr>
      </w:pPr>
      <w:proofErr w:type="spellStart"/>
      <w:r w:rsidRPr="00681503">
        <w:rPr>
          <w:rFonts w:ascii="Arial" w:hAnsi="Arial" w:cs="Arial"/>
          <w:b/>
          <w:bCs/>
          <w:color w:val="97C1CA"/>
          <w:sz w:val="20"/>
          <w:szCs w:val="20"/>
        </w:rPr>
        <w:t>mediX</w:t>
      </w:r>
      <w:proofErr w:type="spellEnd"/>
      <w:r w:rsidRPr="00681503">
        <w:rPr>
          <w:rFonts w:ascii="Arial" w:hAnsi="Arial" w:cs="Arial"/>
          <w:b/>
          <w:bCs/>
          <w:color w:val="97C1C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Zürich, Februar 2022</w:t>
      </w:r>
    </w:p>
    <w:p w14:paraId="4379275D" w14:textId="19E7EE68" w:rsidR="00CD0E25" w:rsidRPr="00CD0E25" w:rsidRDefault="00CD0E25" w:rsidP="00681503">
      <w:pPr>
        <w:spacing w:before="40"/>
        <w:rPr>
          <w:rFonts w:ascii="Arial" w:hAnsi="Arial" w:cs="Arial"/>
          <w:sz w:val="20"/>
          <w:szCs w:val="20"/>
        </w:rPr>
      </w:pPr>
    </w:p>
    <w:p w14:paraId="1CF4020C" w14:textId="57FF5170" w:rsidR="00CD0E25" w:rsidRPr="00CD0E25" w:rsidRDefault="00CD0E25" w:rsidP="00CD0E25">
      <w:pPr>
        <w:rPr>
          <w:rFonts w:ascii="Arial" w:hAnsi="Arial" w:cs="Arial"/>
          <w:sz w:val="20"/>
          <w:szCs w:val="20"/>
        </w:rPr>
      </w:pPr>
    </w:p>
    <w:sectPr w:rsidR="00CD0E25" w:rsidRPr="00CD0E25" w:rsidSect="00CD0E25">
      <w:headerReference w:type="default" r:id="rId9"/>
      <w:headerReference w:type="first" r:id="rId10"/>
      <w:type w:val="continuous"/>
      <w:pgSz w:w="11906" w:h="16838" w:code="9"/>
      <w:pgMar w:top="601" w:right="720" w:bottom="0" w:left="720" w:header="494" w:footer="57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D22D0" w14:textId="77777777" w:rsidR="00162AF9" w:rsidRDefault="00162AF9">
      <w:r>
        <w:separator/>
      </w:r>
    </w:p>
  </w:endnote>
  <w:endnote w:type="continuationSeparator" w:id="0">
    <w:p w14:paraId="2F097559" w14:textId="77777777" w:rsidR="00162AF9" w:rsidRDefault="0016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lkEx BT">
    <w:altName w:val="Times New Roman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BB4CE" w14:textId="77777777" w:rsidR="00162AF9" w:rsidRDefault="00162AF9">
      <w:r>
        <w:separator/>
      </w:r>
    </w:p>
  </w:footnote>
  <w:footnote w:type="continuationSeparator" w:id="0">
    <w:p w14:paraId="1A103638" w14:textId="77777777" w:rsidR="00162AF9" w:rsidRDefault="0016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B1E20" w14:textId="3F967F0F" w:rsidR="000B343B" w:rsidRPr="00DD5F76" w:rsidRDefault="00DC4C07" w:rsidP="00F71F00">
    <w:pPr>
      <w:pStyle w:val="Kopfzeile"/>
      <w:tabs>
        <w:tab w:val="clear" w:pos="9072"/>
      </w:tabs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color w:val="FFFFFF"/>
        <w:sz w:val="16"/>
        <w:szCs w:val="16"/>
      </w:rPr>
      <w:t xml:space="preserve">Patientenverfügung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EA5D8" w14:textId="74013E93" w:rsidR="000B343B" w:rsidRDefault="00CD0E25">
    <w:pPr>
      <w:pStyle w:val="Kopfzeile"/>
    </w:pPr>
    <w:r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D6A4458" wp14:editId="0BA86EFC">
              <wp:simplePos x="0" y="0"/>
              <wp:positionH relativeFrom="column">
                <wp:posOffset>-675005</wp:posOffset>
              </wp:positionH>
              <wp:positionV relativeFrom="paragraph">
                <wp:posOffset>-445769</wp:posOffset>
              </wp:positionV>
              <wp:extent cx="7928610" cy="532130"/>
              <wp:effectExtent l="63500" t="50800" r="59690" b="90170"/>
              <wp:wrapNone/>
              <wp:docPr id="26" name="Rechtec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8610" cy="532130"/>
                      </a:xfrm>
                      <a:prstGeom prst="rect">
                        <a:avLst/>
                      </a:prstGeom>
                      <a:solidFill>
                        <a:srgbClr val="AFD0D5"/>
                      </a:solidFill>
                      <a:ln>
                        <a:noFill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69B1575" id="Rechteck 21" o:spid="_x0000_s1026" style="position:absolute;margin-left:-53.15pt;margin-top:-35.1pt;width:624.3pt;height:41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" fillcolor="#afd0d5" stroked="f">
              <v:shadow on="t" color="black" opacity="22936f" origin=",.5" offset="0,.63889mm"/>
            </v:rect>
          </w:pict>
        </mc:Fallback>
      </mc:AlternateContent>
    </w:r>
    <w:r w:rsidR="000B343B">
      <w:rPr>
        <w:noProof/>
        <w:lang w:eastAsia="de-CH"/>
      </w:rPr>
      <w:drawing>
        <wp:anchor distT="0" distB="0" distL="114300" distR="114300" simplePos="0" relativeHeight="251689472" behindDoc="0" locked="0" layoutInCell="1" allowOverlap="1" wp14:anchorId="3341B207" wp14:editId="49E9366D">
          <wp:simplePos x="0" y="0"/>
          <wp:positionH relativeFrom="column">
            <wp:posOffset>5469255</wp:posOffset>
          </wp:positionH>
          <wp:positionV relativeFrom="paragraph">
            <wp:posOffset>-279400</wp:posOffset>
          </wp:positionV>
          <wp:extent cx="1223010" cy="297092"/>
          <wp:effectExtent l="0" t="0" r="0" b="0"/>
          <wp:wrapNone/>
          <wp:docPr id="1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x_logo_ne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689" cy="30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0F1E"/>
    <w:multiLevelType w:val="multilevel"/>
    <w:tmpl w:val="5F3E68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2DD"/>
    <w:multiLevelType w:val="hybridMultilevel"/>
    <w:tmpl w:val="845AE128"/>
    <w:lvl w:ilvl="0" w:tplc="000F0407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00F0407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 w:tplc="EFAE9808">
      <w:start w:val="1"/>
      <w:numFmt w:val="bullet"/>
      <w:lvlText w:val="-"/>
      <w:lvlJc w:val="left"/>
      <w:pPr>
        <w:tabs>
          <w:tab w:val="num" w:pos="2866"/>
        </w:tabs>
        <w:ind w:left="2866" w:hanging="360"/>
      </w:pPr>
      <w:rPr>
        <w:rFonts w:ascii="Times New Roman" w:eastAsia="Times New Roman" w:hAnsi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C0D504D"/>
    <w:multiLevelType w:val="hybridMultilevel"/>
    <w:tmpl w:val="EF507132"/>
    <w:lvl w:ilvl="0" w:tplc="3528A2E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3FBEB9B4">
      <w:start w:val="1"/>
      <w:numFmt w:val="bullet"/>
      <w:lvlText w:val="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0A6850"/>
    <w:multiLevelType w:val="hybridMultilevel"/>
    <w:tmpl w:val="1AF8EF64"/>
    <w:lvl w:ilvl="0" w:tplc="D220CCA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8A6"/>
    <w:multiLevelType w:val="hybridMultilevel"/>
    <w:tmpl w:val="4C2A4E64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26E98"/>
    <w:multiLevelType w:val="hybridMultilevel"/>
    <w:tmpl w:val="2E723BA4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40F13"/>
    <w:multiLevelType w:val="hybridMultilevel"/>
    <w:tmpl w:val="7A1E2E6E"/>
    <w:lvl w:ilvl="0" w:tplc="BD004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D3F"/>
    <w:multiLevelType w:val="hybridMultilevel"/>
    <w:tmpl w:val="07A6E69A"/>
    <w:lvl w:ilvl="0" w:tplc="EFAE9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A452F"/>
    <w:multiLevelType w:val="hybridMultilevel"/>
    <w:tmpl w:val="E0EA1802"/>
    <w:lvl w:ilvl="0" w:tplc="458EE60A">
      <w:start w:val="1"/>
      <w:numFmt w:val="bullet"/>
      <w:lvlText w:val=""/>
      <w:lvlJc w:val="left"/>
      <w:pPr>
        <w:ind w:left="85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220CCAE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D6340F20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C57E09B6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EEDAA3F4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7876DDB6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87421C4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D110F1C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3252DD3C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9" w15:restartNumberingAfterBreak="0">
    <w:nsid w:val="7F4543DE"/>
    <w:multiLevelType w:val="hybridMultilevel"/>
    <w:tmpl w:val="C5A2806A"/>
    <w:lvl w:ilvl="0" w:tplc="D220CCA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hideSpellingErrors/>
  <w:hideGrammaticalErrors/>
  <w:activeWritingStyle w:appName="MSWord" w:lang="en-US" w:vendorID="6" w:dllVersion="2" w:checkStyle="1"/>
  <w:activeWritingStyle w:appName="MSWord" w:lang="fr-FR" w:vendorID="65" w:dllVersion="514" w:checkStyle="1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defaultTabStop w:val="892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#006">
      <v:fill color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AEB4BF-97ED-46C7-BB56-C6F33508A51D}"/>
    <w:docVar w:name="dgnword-eventsink" w:val="65455592"/>
  </w:docVars>
  <w:rsids>
    <w:rsidRoot w:val="00693F66"/>
    <w:rsid w:val="00004349"/>
    <w:rsid w:val="00005941"/>
    <w:rsid w:val="00005945"/>
    <w:rsid w:val="00007C4F"/>
    <w:rsid w:val="000162D9"/>
    <w:rsid w:val="00016577"/>
    <w:rsid w:val="00020AF4"/>
    <w:rsid w:val="0002163E"/>
    <w:rsid w:val="00021C66"/>
    <w:rsid w:val="00021D93"/>
    <w:rsid w:val="0002538A"/>
    <w:rsid w:val="00025C03"/>
    <w:rsid w:val="00036D4D"/>
    <w:rsid w:val="000437F3"/>
    <w:rsid w:val="00051B1E"/>
    <w:rsid w:val="00051D48"/>
    <w:rsid w:val="00052103"/>
    <w:rsid w:val="000524C3"/>
    <w:rsid w:val="00052AB5"/>
    <w:rsid w:val="00053E0F"/>
    <w:rsid w:val="0005699A"/>
    <w:rsid w:val="00056DD0"/>
    <w:rsid w:val="00060D63"/>
    <w:rsid w:val="00060E3F"/>
    <w:rsid w:val="0006304A"/>
    <w:rsid w:val="00065699"/>
    <w:rsid w:val="0007206C"/>
    <w:rsid w:val="0007280C"/>
    <w:rsid w:val="000830A1"/>
    <w:rsid w:val="00083467"/>
    <w:rsid w:val="00092BD8"/>
    <w:rsid w:val="00093122"/>
    <w:rsid w:val="000A0489"/>
    <w:rsid w:val="000A0589"/>
    <w:rsid w:val="000A125E"/>
    <w:rsid w:val="000A40C3"/>
    <w:rsid w:val="000B1F95"/>
    <w:rsid w:val="000B343B"/>
    <w:rsid w:val="000B68CB"/>
    <w:rsid w:val="000B72E8"/>
    <w:rsid w:val="000B7D6D"/>
    <w:rsid w:val="000C4090"/>
    <w:rsid w:val="000D50D1"/>
    <w:rsid w:val="000D5590"/>
    <w:rsid w:val="000E7117"/>
    <w:rsid w:val="000F045E"/>
    <w:rsid w:val="000F0A79"/>
    <w:rsid w:val="000F46CA"/>
    <w:rsid w:val="000F77ED"/>
    <w:rsid w:val="00100FF1"/>
    <w:rsid w:val="001047D8"/>
    <w:rsid w:val="00105D3B"/>
    <w:rsid w:val="00110D17"/>
    <w:rsid w:val="00116122"/>
    <w:rsid w:val="001171C2"/>
    <w:rsid w:val="00121CAF"/>
    <w:rsid w:val="001252DD"/>
    <w:rsid w:val="0013421A"/>
    <w:rsid w:val="0013628B"/>
    <w:rsid w:val="00142B6E"/>
    <w:rsid w:val="00143316"/>
    <w:rsid w:val="00156F8C"/>
    <w:rsid w:val="00162AF9"/>
    <w:rsid w:val="00162C04"/>
    <w:rsid w:val="001703E8"/>
    <w:rsid w:val="00171B60"/>
    <w:rsid w:val="0017728F"/>
    <w:rsid w:val="001816E8"/>
    <w:rsid w:val="00187A4B"/>
    <w:rsid w:val="001A5BF4"/>
    <w:rsid w:val="001B0C98"/>
    <w:rsid w:val="001C02F2"/>
    <w:rsid w:val="001C0FC6"/>
    <w:rsid w:val="001C28A1"/>
    <w:rsid w:val="001C3D91"/>
    <w:rsid w:val="001C57D5"/>
    <w:rsid w:val="001C6513"/>
    <w:rsid w:val="001D02DC"/>
    <w:rsid w:val="001D4F12"/>
    <w:rsid w:val="001E08A2"/>
    <w:rsid w:val="001E15B7"/>
    <w:rsid w:val="001E5E19"/>
    <w:rsid w:val="001E6B21"/>
    <w:rsid w:val="001E7940"/>
    <w:rsid w:val="001F34A0"/>
    <w:rsid w:val="001F4DBB"/>
    <w:rsid w:val="0020010E"/>
    <w:rsid w:val="002074BA"/>
    <w:rsid w:val="00212756"/>
    <w:rsid w:val="00221B79"/>
    <w:rsid w:val="0022414C"/>
    <w:rsid w:val="0022648D"/>
    <w:rsid w:val="00230EA8"/>
    <w:rsid w:val="00233912"/>
    <w:rsid w:val="00237308"/>
    <w:rsid w:val="00237C8A"/>
    <w:rsid w:val="00240062"/>
    <w:rsid w:val="00244B5F"/>
    <w:rsid w:val="0024520A"/>
    <w:rsid w:val="00245608"/>
    <w:rsid w:val="0024599A"/>
    <w:rsid w:val="002509D1"/>
    <w:rsid w:val="00250D7A"/>
    <w:rsid w:val="00256871"/>
    <w:rsid w:val="0026178C"/>
    <w:rsid w:val="00262829"/>
    <w:rsid w:val="00263313"/>
    <w:rsid w:val="00265F98"/>
    <w:rsid w:val="00266A1C"/>
    <w:rsid w:val="002810CA"/>
    <w:rsid w:val="00284E46"/>
    <w:rsid w:val="002851EA"/>
    <w:rsid w:val="002860E9"/>
    <w:rsid w:val="00295BA9"/>
    <w:rsid w:val="0029791F"/>
    <w:rsid w:val="002A054B"/>
    <w:rsid w:val="002A3205"/>
    <w:rsid w:val="002A78B2"/>
    <w:rsid w:val="002C1979"/>
    <w:rsid w:val="002C4234"/>
    <w:rsid w:val="002D3F69"/>
    <w:rsid w:val="002D4CD5"/>
    <w:rsid w:val="002D63F1"/>
    <w:rsid w:val="002D681C"/>
    <w:rsid w:val="002D72EF"/>
    <w:rsid w:val="002E5FB9"/>
    <w:rsid w:val="002F0C40"/>
    <w:rsid w:val="00302420"/>
    <w:rsid w:val="00304BA0"/>
    <w:rsid w:val="00305544"/>
    <w:rsid w:val="003224DE"/>
    <w:rsid w:val="00325632"/>
    <w:rsid w:val="00332B06"/>
    <w:rsid w:val="00333B32"/>
    <w:rsid w:val="00345096"/>
    <w:rsid w:val="00345181"/>
    <w:rsid w:val="00347DAD"/>
    <w:rsid w:val="0035056F"/>
    <w:rsid w:val="00352452"/>
    <w:rsid w:val="00361A3A"/>
    <w:rsid w:val="00363505"/>
    <w:rsid w:val="003669D2"/>
    <w:rsid w:val="00367926"/>
    <w:rsid w:val="003707EF"/>
    <w:rsid w:val="00374785"/>
    <w:rsid w:val="0038112C"/>
    <w:rsid w:val="003923CE"/>
    <w:rsid w:val="003A76E2"/>
    <w:rsid w:val="003A7C7A"/>
    <w:rsid w:val="003B11D4"/>
    <w:rsid w:val="003B4713"/>
    <w:rsid w:val="003B54C6"/>
    <w:rsid w:val="003C2B7A"/>
    <w:rsid w:val="003C7BCD"/>
    <w:rsid w:val="003D207E"/>
    <w:rsid w:val="003D3DEB"/>
    <w:rsid w:val="003D6596"/>
    <w:rsid w:val="003E264C"/>
    <w:rsid w:val="003F4514"/>
    <w:rsid w:val="003F4A02"/>
    <w:rsid w:val="004018FE"/>
    <w:rsid w:val="004107E7"/>
    <w:rsid w:val="00411C8C"/>
    <w:rsid w:val="00412514"/>
    <w:rsid w:val="00412783"/>
    <w:rsid w:val="0041722A"/>
    <w:rsid w:val="00430A34"/>
    <w:rsid w:val="00433D67"/>
    <w:rsid w:val="00437132"/>
    <w:rsid w:val="00443BCC"/>
    <w:rsid w:val="00444E7E"/>
    <w:rsid w:val="00456621"/>
    <w:rsid w:val="004618EE"/>
    <w:rsid w:val="00465F96"/>
    <w:rsid w:val="00467136"/>
    <w:rsid w:val="00470129"/>
    <w:rsid w:val="00470DF2"/>
    <w:rsid w:val="00473868"/>
    <w:rsid w:val="0048113A"/>
    <w:rsid w:val="004857C4"/>
    <w:rsid w:val="00492684"/>
    <w:rsid w:val="004A06D1"/>
    <w:rsid w:val="004A4DB1"/>
    <w:rsid w:val="004A6C3C"/>
    <w:rsid w:val="004B22C5"/>
    <w:rsid w:val="004B2FDC"/>
    <w:rsid w:val="004B5F41"/>
    <w:rsid w:val="004C732C"/>
    <w:rsid w:val="004D446A"/>
    <w:rsid w:val="004D6840"/>
    <w:rsid w:val="004E0E85"/>
    <w:rsid w:val="004E165B"/>
    <w:rsid w:val="004E4649"/>
    <w:rsid w:val="00503184"/>
    <w:rsid w:val="00506494"/>
    <w:rsid w:val="0051337C"/>
    <w:rsid w:val="0051679D"/>
    <w:rsid w:val="00517FDB"/>
    <w:rsid w:val="00523BA6"/>
    <w:rsid w:val="005316CB"/>
    <w:rsid w:val="00533C41"/>
    <w:rsid w:val="00533FF4"/>
    <w:rsid w:val="00537733"/>
    <w:rsid w:val="005414E4"/>
    <w:rsid w:val="00543F97"/>
    <w:rsid w:val="00544B10"/>
    <w:rsid w:val="00544D47"/>
    <w:rsid w:val="00561B14"/>
    <w:rsid w:val="00561F21"/>
    <w:rsid w:val="00572B06"/>
    <w:rsid w:val="00582716"/>
    <w:rsid w:val="00586A99"/>
    <w:rsid w:val="005901AE"/>
    <w:rsid w:val="00590BE4"/>
    <w:rsid w:val="005A2004"/>
    <w:rsid w:val="005A3157"/>
    <w:rsid w:val="005A4B96"/>
    <w:rsid w:val="005A60F4"/>
    <w:rsid w:val="005B4B6C"/>
    <w:rsid w:val="005B4D5E"/>
    <w:rsid w:val="005B6242"/>
    <w:rsid w:val="005C3FA5"/>
    <w:rsid w:val="005C6D11"/>
    <w:rsid w:val="005D14DC"/>
    <w:rsid w:val="005D2D10"/>
    <w:rsid w:val="005D30EF"/>
    <w:rsid w:val="005D31CB"/>
    <w:rsid w:val="005D6DCF"/>
    <w:rsid w:val="005D753E"/>
    <w:rsid w:val="005D7AF6"/>
    <w:rsid w:val="005E0D06"/>
    <w:rsid w:val="005E6436"/>
    <w:rsid w:val="005F2572"/>
    <w:rsid w:val="005F2BB1"/>
    <w:rsid w:val="005F49E0"/>
    <w:rsid w:val="005F4E52"/>
    <w:rsid w:val="006012E3"/>
    <w:rsid w:val="0060141F"/>
    <w:rsid w:val="00606642"/>
    <w:rsid w:val="006115CA"/>
    <w:rsid w:val="0061479D"/>
    <w:rsid w:val="00634364"/>
    <w:rsid w:val="00640B7A"/>
    <w:rsid w:val="00642AE1"/>
    <w:rsid w:val="00643A1E"/>
    <w:rsid w:val="00647579"/>
    <w:rsid w:val="00651209"/>
    <w:rsid w:val="00651E69"/>
    <w:rsid w:val="00653166"/>
    <w:rsid w:val="006539FA"/>
    <w:rsid w:val="00654678"/>
    <w:rsid w:val="0065627E"/>
    <w:rsid w:val="00665835"/>
    <w:rsid w:val="006665F8"/>
    <w:rsid w:val="0067273E"/>
    <w:rsid w:val="00676AED"/>
    <w:rsid w:val="00677DA0"/>
    <w:rsid w:val="00681503"/>
    <w:rsid w:val="006831BE"/>
    <w:rsid w:val="00683571"/>
    <w:rsid w:val="00693F66"/>
    <w:rsid w:val="006940E0"/>
    <w:rsid w:val="00695776"/>
    <w:rsid w:val="0069591F"/>
    <w:rsid w:val="00697678"/>
    <w:rsid w:val="006A76E2"/>
    <w:rsid w:val="006B38F2"/>
    <w:rsid w:val="006B7D29"/>
    <w:rsid w:val="006D2AA5"/>
    <w:rsid w:val="006D7AA6"/>
    <w:rsid w:val="006E068D"/>
    <w:rsid w:val="006E2415"/>
    <w:rsid w:val="006E62A5"/>
    <w:rsid w:val="006E69BF"/>
    <w:rsid w:val="006F18CA"/>
    <w:rsid w:val="00701A4C"/>
    <w:rsid w:val="00710250"/>
    <w:rsid w:val="00711D73"/>
    <w:rsid w:val="0071211B"/>
    <w:rsid w:val="00713AD8"/>
    <w:rsid w:val="0072090F"/>
    <w:rsid w:val="0072116F"/>
    <w:rsid w:val="007218FF"/>
    <w:rsid w:val="00725CB2"/>
    <w:rsid w:val="00726758"/>
    <w:rsid w:val="007306B4"/>
    <w:rsid w:val="007348DD"/>
    <w:rsid w:val="00735FA4"/>
    <w:rsid w:val="00744B94"/>
    <w:rsid w:val="0074780C"/>
    <w:rsid w:val="00753A44"/>
    <w:rsid w:val="00760854"/>
    <w:rsid w:val="007636B7"/>
    <w:rsid w:val="007636C7"/>
    <w:rsid w:val="00765365"/>
    <w:rsid w:val="0077110D"/>
    <w:rsid w:val="00774BA0"/>
    <w:rsid w:val="00775FB3"/>
    <w:rsid w:val="00780FF7"/>
    <w:rsid w:val="00781E7E"/>
    <w:rsid w:val="007872BA"/>
    <w:rsid w:val="00790F91"/>
    <w:rsid w:val="00791923"/>
    <w:rsid w:val="007931A8"/>
    <w:rsid w:val="00796BB6"/>
    <w:rsid w:val="007A3B1F"/>
    <w:rsid w:val="007A72A1"/>
    <w:rsid w:val="007B3432"/>
    <w:rsid w:val="007C3FA5"/>
    <w:rsid w:val="007C47DA"/>
    <w:rsid w:val="007C6795"/>
    <w:rsid w:val="007D0657"/>
    <w:rsid w:val="007D454F"/>
    <w:rsid w:val="007D5710"/>
    <w:rsid w:val="007D654C"/>
    <w:rsid w:val="007D6996"/>
    <w:rsid w:val="007E02DF"/>
    <w:rsid w:val="007F6837"/>
    <w:rsid w:val="00803087"/>
    <w:rsid w:val="00804554"/>
    <w:rsid w:val="0080731D"/>
    <w:rsid w:val="0081473E"/>
    <w:rsid w:val="00821F25"/>
    <w:rsid w:val="00822929"/>
    <w:rsid w:val="00827F77"/>
    <w:rsid w:val="00840726"/>
    <w:rsid w:val="00845BAC"/>
    <w:rsid w:val="00854DAF"/>
    <w:rsid w:val="00856B12"/>
    <w:rsid w:val="00866A7E"/>
    <w:rsid w:val="00871581"/>
    <w:rsid w:val="00892481"/>
    <w:rsid w:val="008937EC"/>
    <w:rsid w:val="00897975"/>
    <w:rsid w:val="008A3C1C"/>
    <w:rsid w:val="008A5D1C"/>
    <w:rsid w:val="008A5F7A"/>
    <w:rsid w:val="008A74AF"/>
    <w:rsid w:val="008A7A89"/>
    <w:rsid w:val="008B5C1E"/>
    <w:rsid w:val="008B710E"/>
    <w:rsid w:val="008B7392"/>
    <w:rsid w:val="008B73FE"/>
    <w:rsid w:val="008C073F"/>
    <w:rsid w:val="008C307F"/>
    <w:rsid w:val="008D4E82"/>
    <w:rsid w:val="008D6C05"/>
    <w:rsid w:val="008E0B54"/>
    <w:rsid w:val="008E39A6"/>
    <w:rsid w:val="008E4AD1"/>
    <w:rsid w:val="008F3357"/>
    <w:rsid w:val="008F5235"/>
    <w:rsid w:val="00901431"/>
    <w:rsid w:val="0090355C"/>
    <w:rsid w:val="00905309"/>
    <w:rsid w:val="009147DA"/>
    <w:rsid w:val="00917212"/>
    <w:rsid w:val="00927B4E"/>
    <w:rsid w:val="00932489"/>
    <w:rsid w:val="0093496A"/>
    <w:rsid w:val="00935F32"/>
    <w:rsid w:val="009367B4"/>
    <w:rsid w:val="00951A99"/>
    <w:rsid w:val="009552BC"/>
    <w:rsid w:val="009568BD"/>
    <w:rsid w:val="00962819"/>
    <w:rsid w:val="009758C2"/>
    <w:rsid w:val="00986C53"/>
    <w:rsid w:val="00993510"/>
    <w:rsid w:val="00993A49"/>
    <w:rsid w:val="009A3A44"/>
    <w:rsid w:val="009A4F51"/>
    <w:rsid w:val="009A65F2"/>
    <w:rsid w:val="009A6B11"/>
    <w:rsid w:val="009B1B81"/>
    <w:rsid w:val="009B2E78"/>
    <w:rsid w:val="009C378C"/>
    <w:rsid w:val="009C4632"/>
    <w:rsid w:val="009C729F"/>
    <w:rsid w:val="009C7BA3"/>
    <w:rsid w:val="009D5FEE"/>
    <w:rsid w:val="009D7240"/>
    <w:rsid w:val="009E1CCB"/>
    <w:rsid w:val="009E541E"/>
    <w:rsid w:val="009F694F"/>
    <w:rsid w:val="009F7847"/>
    <w:rsid w:val="00A0701F"/>
    <w:rsid w:val="00A10C89"/>
    <w:rsid w:val="00A15C82"/>
    <w:rsid w:val="00A162E2"/>
    <w:rsid w:val="00A2740E"/>
    <w:rsid w:val="00A34304"/>
    <w:rsid w:val="00A37C7A"/>
    <w:rsid w:val="00A650F2"/>
    <w:rsid w:val="00A71F56"/>
    <w:rsid w:val="00A73D9E"/>
    <w:rsid w:val="00A7426A"/>
    <w:rsid w:val="00A96B63"/>
    <w:rsid w:val="00AA0F09"/>
    <w:rsid w:val="00AA3A24"/>
    <w:rsid w:val="00AA531C"/>
    <w:rsid w:val="00AB17AF"/>
    <w:rsid w:val="00AB62CB"/>
    <w:rsid w:val="00AB6E75"/>
    <w:rsid w:val="00AC4A99"/>
    <w:rsid w:val="00AD04F2"/>
    <w:rsid w:val="00AD0ACF"/>
    <w:rsid w:val="00AD576E"/>
    <w:rsid w:val="00AE109F"/>
    <w:rsid w:val="00AE408A"/>
    <w:rsid w:val="00AE5F41"/>
    <w:rsid w:val="00AE67EE"/>
    <w:rsid w:val="00AF4F02"/>
    <w:rsid w:val="00AF5525"/>
    <w:rsid w:val="00B035DC"/>
    <w:rsid w:val="00B06176"/>
    <w:rsid w:val="00B0622C"/>
    <w:rsid w:val="00B07940"/>
    <w:rsid w:val="00B10855"/>
    <w:rsid w:val="00B1190D"/>
    <w:rsid w:val="00B176ED"/>
    <w:rsid w:val="00B212F2"/>
    <w:rsid w:val="00B24971"/>
    <w:rsid w:val="00B3261F"/>
    <w:rsid w:val="00B354CB"/>
    <w:rsid w:val="00B360D1"/>
    <w:rsid w:val="00B36D84"/>
    <w:rsid w:val="00B4489E"/>
    <w:rsid w:val="00B51039"/>
    <w:rsid w:val="00B5796F"/>
    <w:rsid w:val="00B60B2C"/>
    <w:rsid w:val="00B6397A"/>
    <w:rsid w:val="00B726D3"/>
    <w:rsid w:val="00B74A37"/>
    <w:rsid w:val="00B74DDB"/>
    <w:rsid w:val="00B77841"/>
    <w:rsid w:val="00B779CD"/>
    <w:rsid w:val="00B8104C"/>
    <w:rsid w:val="00B840C1"/>
    <w:rsid w:val="00B858EE"/>
    <w:rsid w:val="00B91DA5"/>
    <w:rsid w:val="00B93242"/>
    <w:rsid w:val="00B93C63"/>
    <w:rsid w:val="00B9563F"/>
    <w:rsid w:val="00BA2F41"/>
    <w:rsid w:val="00BA52A6"/>
    <w:rsid w:val="00BA6606"/>
    <w:rsid w:val="00BB0AD3"/>
    <w:rsid w:val="00BB4502"/>
    <w:rsid w:val="00BE4A95"/>
    <w:rsid w:val="00BE6915"/>
    <w:rsid w:val="00BF124D"/>
    <w:rsid w:val="00BF3C9A"/>
    <w:rsid w:val="00BF73C4"/>
    <w:rsid w:val="00BF774B"/>
    <w:rsid w:val="00C00ED5"/>
    <w:rsid w:val="00C133B5"/>
    <w:rsid w:val="00C13FB3"/>
    <w:rsid w:val="00C15B29"/>
    <w:rsid w:val="00C206FC"/>
    <w:rsid w:val="00C20F9F"/>
    <w:rsid w:val="00C34EF0"/>
    <w:rsid w:val="00C36B10"/>
    <w:rsid w:val="00C41812"/>
    <w:rsid w:val="00C44423"/>
    <w:rsid w:val="00C4626E"/>
    <w:rsid w:val="00C51F02"/>
    <w:rsid w:val="00C55CEF"/>
    <w:rsid w:val="00C61895"/>
    <w:rsid w:val="00C7068F"/>
    <w:rsid w:val="00C7442C"/>
    <w:rsid w:val="00C74BFA"/>
    <w:rsid w:val="00C81F78"/>
    <w:rsid w:val="00C82619"/>
    <w:rsid w:val="00C83A95"/>
    <w:rsid w:val="00C8640E"/>
    <w:rsid w:val="00C87E86"/>
    <w:rsid w:val="00C92719"/>
    <w:rsid w:val="00C94E91"/>
    <w:rsid w:val="00CA5CA2"/>
    <w:rsid w:val="00CA630E"/>
    <w:rsid w:val="00CC13D7"/>
    <w:rsid w:val="00CC3DEE"/>
    <w:rsid w:val="00CC4817"/>
    <w:rsid w:val="00CD0E25"/>
    <w:rsid w:val="00CD13F4"/>
    <w:rsid w:val="00CD5166"/>
    <w:rsid w:val="00CD6783"/>
    <w:rsid w:val="00CE0483"/>
    <w:rsid w:val="00CE07A8"/>
    <w:rsid w:val="00CE25CF"/>
    <w:rsid w:val="00CE43D5"/>
    <w:rsid w:val="00CE5930"/>
    <w:rsid w:val="00CF1ED0"/>
    <w:rsid w:val="00CF3005"/>
    <w:rsid w:val="00D01294"/>
    <w:rsid w:val="00D05C20"/>
    <w:rsid w:val="00D1016E"/>
    <w:rsid w:val="00D11B6A"/>
    <w:rsid w:val="00D12E56"/>
    <w:rsid w:val="00D1420E"/>
    <w:rsid w:val="00D20A7C"/>
    <w:rsid w:val="00D20AB7"/>
    <w:rsid w:val="00D21DC5"/>
    <w:rsid w:val="00D2489B"/>
    <w:rsid w:val="00D26F4B"/>
    <w:rsid w:val="00D31CFF"/>
    <w:rsid w:val="00D33320"/>
    <w:rsid w:val="00D36DC9"/>
    <w:rsid w:val="00D40CF5"/>
    <w:rsid w:val="00D42FD1"/>
    <w:rsid w:val="00D54653"/>
    <w:rsid w:val="00D54F1F"/>
    <w:rsid w:val="00D611FD"/>
    <w:rsid w:val="00D627B8"/>
    <w:rsid w:val="00D65305"/>
    <w:rsid w:val="00D65B61"/>
    <w:rsid w:val="00D65C0F"/>
    <w:rsid w:val="00D66BD6"/>
    <w:rsid w:val="00D72640"/>
    <w:rsid w:val="00D750F5"/>
    <w:rsid w:val="00D8001C"/>
    <w:rsid w:val="00D836D6"/>
    <w:rsid w:val="00D86897"/>
    <w:rsid w:val="00D971FC"/>
    <w:rsid w:val="00DA38F2"/>
    <w:rsid w:val="00DA6B4B"/>
    <w:rsid w:val="00DA6E38"/>
    <w:rsid w:val="00DB011F"/>
    <w:rsid w:val="00DB1C6B"/>
    <w:rsid w:val="00DB5C20"/>
    <w:rsid w:val="00DB6E37"/>
    <w:rsid w:val="00DC3F9D"/>
    <w:rsid w:val="00DC4C07"/>
    <w:rsid w:val="00DD27A7"/>
    <w:rsid w:val="00DD394B"/>
    <w:rsid w:val="00DD4FB6"/>
    <w:rsid w:val="00DD5F76"/>
    <w:rsid w:val="00DE1C0E"/>
    <w:rsid w:val="00DE6B9B"/>
    <w:rsid w:val="00DE73B8"/>
    <w:rsid w:val="00DF68BA"/>
    <w:rsid w:val="00E00D88"/>
    <w:rsid w:val="00E10E95"/>
    <w:rsid w:val="00E211AF"/>
    <w:rsid w:val="00E272A8"/>
    <w:rsid w:val="00E32D9C"/>
    <w:rsid w:val="00E42112"/>
    <w:rsid w:val="00E4326A"/>
    <w:rsid w:val="00E43AAB"/>
    <w:rsid w:val="00E4458A"/>
    <w:rsid w:val="00E45237"/>
    <w:rsid w:val="00E50E3F"/>
    <w:rsid w:val="00E51BE6"/>
    <w:rsid w:val="00E5550F"/>
    <w:rsid w:val="00E558F7"/>
    <w:rsid w:val="00E56D4A"/>
    <w:rsid w:val="00E60431"/>
    <w:rsid w:val="00E61104"/>
    <w:rsid w:val="00E63CD3"/>
    <w:rsid w:val="00E70B0E"/>
    <w:rsid w:val="00E71C71"/>
    <w:rsid w:val="00E7502E"/>
    <w:rsid w:val="00E771ED"/>
    <w:rsid w:val="00E8540D"/>
    <w:rsid w:val="00E85C01"/>
    <w:rsid w:val="00E932BC"/>
    <w:rsid w:val="00EA693C"/>
    <w:rsid w:val="00EB5C26"/>
    <w:rsid w:val="00EC3A9A"/>
    <w:rsid w:val="00ED0273"/>
    <w:rsid w:val="00ED0376"/>
    <w:rsid w:val="00ED1664"/>
    <w:rsid w:val="00ED5BB3"/>
    <w:rsid w:val="00EE096F"/>
    <w:rsid w:val="00EE39C1"/>
    <w:rsid w:val="00EE5FAD"/>
    <w:rsid w:val="00EE6A6F"/>
    <w:rsid w:val="00EF26F7"/>
    <w:rsid w:val="00EF274C"/>
    <w:rsid w:val="00EF3D2B"/>
    <w:rsid w:val="00F00679"/>
    <w:rsid w:val="00F047C4"/>
    <w:rsid w:val="00F04C07"/>
    <w:rsid w:val="00F20116"/>
    <w:rsid w:val="00F26E68"/>
    <w:rsid w:val="00F3045C"/>
    <w:rsid w:val="00F344D6"/>
    <w:rsid w:val="00F375F8"/>
    <w:rsid w:val="00F41157"/>
    <w:rsid w:val="00F44658"/>
    <w:rsid w:val="00F5216E"/>
    <w:rsid w:val="00F71F00"/>
    <w:rsid w:val="00F72ED8"/>
    <w:rsid w:val="00F7312D"/>
    <w:rsid w:val="00F76A71"/>
    <w:rsid w:val="00F8017D"/>
    <w:rsid w:val="00F802CE"/>
    <w:rsid w:val="00F80BCE"/>
    <w:rsid w:val="00F828F5"/>
    <w:rsid w:val="00F91E29"/>
    <w:rsid w:val="00F973AF"/>
    <w:rsid w:val="00F97C8A"/>
    <w:rsid w:val="00FA22EF"/>
    <w:rsid w:val="00FA3426"/>
    <w:rsid w:val="00FA7F87"/>
    <w:rsid w:val="00FB0512"/>
    <w:rsid w:val="00FB18CF"/>
    <w:rsid w:val="00FB3A16"/>
    <w:rsid w:val="00FC0E33"/>
    <w:rsid w:val="00FC3BEA"/>
    <w:rsid w:val="00FD4303"/>
    <w:rsid w:val="00FD4B67"/>
    <w:rsid w:val="00FE19A2"/>
    <w:rsid w:val="00FE1A4F"/>
    <w:rsid w:val="00FF0D0F"/>
    <w:rsid w:val="00FF2BCC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006">
      <v:fill color="#006"/>
    </o:shapedefaults>
    <o:shapelayout v:ext="edit">
      <o:idmap v:ext="edit" data="1"/>
    </o:shapelayout>
  </w:shapeDefaults>
  <w:decimalSymbol w:val=","/>
  <w:listSeparator w:val=";"/>
  <w14:docId w14:val="404FD2A8"/>
  <w15:docId w15:val="{ED7FA88A-B611-7940-B9EF-776E94E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218"/>
    <w:rPr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5969E1"/>
    <w:pPr>
      <w:keepNext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1080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color w:val="000080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00" w:beforeAutospacing="1" w:after="100" w:afterAutospacing="1"/>
      <w:outlineLvl w:val="3"/>
    </w:pPr>
    <w:rPr>
      <w:rFonts w:ascii="Arial" w:hAnsi="Arial" w:cs="Arial"/>
      <w:b/>
      <w:bCs/>
      <w:sz w:val="32"/>
      <w:szCs w:val="32"/>
      <w:u w:val="single"/>
    </w:rPr>
  </w:style>
  <w:style w:type="paragraph" w:styleId="berschrift5">
    <w:name w:val="heading 5"/>
    <w:basedOn w:val="Standard"/>
    <w:next w:val="Standard"/>
    <w:qFormat/>
    <w:rsid w:val="00AC05A2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36"/>
      <w:szCs w:val="36"/>
      <w:lang w:val="de-DE"/>
    </w:rPr>
  </w:style>
  <w:style w:type="paragraph" w:styleId="berschrift6">
    <w:name w:val="heading 6"/>
    <w:basedOn w:val="Standard"/>
    <w:next w:val="Standard"/>
    <w:qFormat/>
    <w:rsid w:val="00AC05A2"/>
    <w:pPr>
      <w:keepNext/>
      <w:outlineLvl w:val="5"/>
    </w:pPr>
    <w:rPr>
      <w:rFonts w:ascii="Arial" w:hAnsi="Arial" w:cs="Arial"/>
      <w:sz w:val="3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ioli">
    <w:name w:val="Violi"/>
    <w:basedOn w:val="Absatz-Standardschriftart"/>
    <w:semiHidden/>
    <w:rPr>
      <w:rFonts w:ascii="Arial" w:hAnsi="Arial" w:cs="Arial"/>
      <w:color w:val="auto"/>
      <w:sz w:val="20"/>
      <w:szCs w:val="20"/>
    </w:rPr>
  </w:style>
  <w:style w:type="paragraph" w:customStyle="1" w:styleId="zt">
    <w:name w:val="zt"/>
    <w:basedOn w:val="Standard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customStyle="1" w:styleId="quelle1">
    <w:name w:val="quelle1"/>
    <w:basedOn w:val="Absatz-Standardschriftart"/>
    <w:rPr>
      <w:b/>
      <w:bCs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re">
    <w:name w:val="re"/>
    <w:basedOn w:val="Absatz-Standardschriftart"/>
  </w:style>
  <w:style w:type="character" w:customStyle="1" w:styleId="ru1">
    <w:name w:val="ru1"/>
    <w:basedOn w:val="Absatz-Standardschriftart"/>
    <w:rPr>
      <w:b/>
      <w:bCs/>
      <w:color w:val="CC0000"/>
    </w:rPr>
  </w:style>
  <w:style w:type="character" w:customStyle="1" w:styleId="ht1">
    <w:name w:val="ht1"/>
    <w:basedOn w:val="Absatz-Standardschriftart"/>
    <w:rPr>
      <w:rFonts w:ascii="Arial" w:hAnsi="Arial" w:cs="Arial" w:hint="default"/>
      <w:b/>
      <w:bCs/>
      <w:sz w:val="16"/>
      <w:szCs w:val="16"/>
    </w:rPr>
  </w:style>
  <w:style w:type="character" w:customStyle="1" w:styleId="au1">
    <w:name w:val="au1"/>
    <w:basedOn w:val="Absatz-Standardschriftart"/>
    <w:rPr>
      <w:b/>
      <w:bCs/>
      <w:color w:val="800000"/>
    </w:rPr>
  </w:style>
  <w:style w:type="character" w:customStyle="1" w:styleId="verd1">
    <w:name w:val="verd1"/>
    <w:basedOn w:val="Absatz-Standardschriftart"/>
    <w:rPr>
      <w:rFonts w:ascii="Verdana" w:hAnsi="Verdana" w:hint="default"/>
      <w:sz w:val="10"/>
      <w:szCs w:val="10"/>
    </w:rPr>
  </w:style>
  <w:style w:type="character" w:customStyle="1" w:styleId="zt1">
    <w:name w:val="zt1"/>
    <w:basedOn w:val="Absatz-Standardschriftart"/>
    <w:rPr>
      <w:rFonts w:ascii="Arial" w:hAnsi="Arial" w:cs="Arial" w:hint="default"/>
      <w:b/>
      <w:bCs/>
      <w:sz w:val="12"/>
      <w:szCs w:val="1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pklit">
    <w:name w:val="pklit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00" w:beforeAutospacing="1" w:after="100" w:afterAutospacing="1"/>
    </w:pPr>
    <w:rPr>
      <w:rFonts w:ascii="Arial" w:hAnsi="Arial" w:cs="Arial"/>
      <w:b/>
      <w:bCs/>
      <w:sz w:val="28"/>
      <w:szCs w:val="32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rsid w:val="00A16BD2"/>
  </w:style>
  <w:style w:type="paragraph" w:styleId="Verzeichnis3">
    <w:name w:val="toc 3"/>
    <w:basedOn w:val="Standard"/>
    <w:next w:val="Standard"/>
    <w:autoRedefine/>
    <w:semiHidden/>
    <w:rsid w:val="00A16BD2"/>
    <w:pPr>
      <w:ind w:left="480"/>
    </w:pPr>
  </w:style>
  <w:style w:type="character" w:styleId="Seitenzahl">
    <w:name w:val="page number"/>
    <w:basedOn w:val="Absatz-Standardschriftart"/>
    <w:rsid w:val="005702C4"/>
  </w:style>
  <w:style w:type="paragraph" w:styleId="Endnotentext">
    <w:name w:val="endnote text"/>
    <w:basedOn w:val="Standard"/>
    <w:link w:val="EndnotentextZchn"/>
    <w:semiHidden/>
    <w:rsid w:val="00FB7A49"/>
    <w:rPr>
      <w:szCs w:val="20"/>
    </w:rPr>
  </w:style>
  <w:style w:type="paragraph" w:styleId="z-Formularbeginn">
    <w:name w:val="HTML Top of Form"/>
    <w:basedOn w:val="Standard"/>
    <w:next w:val="Standard"/>
    <w:hidden/>
    <w:rsid w:val="00FB7A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FB7A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ax">
    <w:name w:val="Max."/>
    <w:rsid w:val="00FB7A49"/>
    <w:rPr>
      <w:b/>
      <w:bCs/>
    </w:rPr>
  </w:style>
  <w:style w:type="paragraph" w:styleId="Funotentext">
    <w:name w:val="footnote text"/>
    <w:basedOn w:val="Standard"/>
    <w:semiHidden/>
    <w:rsid w:val="00FB7A49"/>
    <w:rPr>
      <w:sz w:val="20"/>
      <w:szCs w:val="20"/>
    </w:rPr>
  </w:style>
  <w:style w:type="paragraph" w:customStyle="1" w:styleId="fuss">
    <w:name w:val="fuss"/>
    <w:basedOn w:val="Standard"/>
    <w:rsid w:val="00FB7A49"/>
    <w:pPr>
      <w:spacing w:before="100" w:beforeAutospacing="1" w:after="100" w:afterAutospacing="1" w:line="220" w:lineRule="atLeast"/>
    </w:pPr>
    <w:rPr>
      <w:sz w:val="20"/>
      <w:szCs w:val="20"/>
      <w:lang w:eastAsia="de-CH"/>
    </w:rPr>
  </w:style>
  <w:style w:type="paragraph" w:customStyle="1" w:styleId="klein">
    <w:name w:val="klein"/>
    <w:basedOn w:val="Standard"/>
    <w:rsid w:val="00FB7A49"/>
    <w:pPr>
      <w:spacing w:before="100" w:beforeAutospacing="1" w:after="100" w:afterAutospacing="1" w:line="220" w:lineRule="atLeast"/>
      <w:jc w:val="both"/>
    </w:pPr>
    <w:rPr>
      <w:sz w:val="20"/>
      <w:szCs w:val="20"/>
      <w:lang w:eastAsia="de-CH"/>
    </w:rPr>
  </w:style>
  <w:style w:type="table" w:styleId="Tabellenraster">
    <w:name w:val="Table Grid"/>
    <w:basedOn w:val="NormaleTabelle"/>
    <w:rsid w:val="00843B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F93"/>
    <w:pPr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paragraph" w:styleId="Verzeichnis4">
    <w:name w:val="toc 4"/>
    <w:basedOn w:val="Standard"/>
    <w:next w:val="Standard"/>
    <w:autoRedefine/>
    <w:semiHidden/>
    <w:rsid w:val="00AC05A2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AC05A2"/>
    <w:pPr>
      <w:ind w:left="960"/>
    </w:pPr>
  </w:style>
  <w:style w:type="character" w:styleId="Hervorhebung">
    <w:name w:val="Emphasis"/>
    <w:basedOn w:val="Absatz-Standardschriftart"/>
    <w:qFormat/>
    <w:rsid w:val="00AC05A2"/>
    <w:rPr>
      <w:i/>
      <w:iCs/>
    </w:rPr>
  </w:style>
  <w:style w:type="paragraph" w:customStyle="1" w:styleId="citation">
    <w:name w:val="citation"/>
    <w:basedOn w:val="Standard"/>
    <w:rsid w:val="00AC05A2"/>
    <w:pPr>
      <w:spacing w:before="100" w:beforeAutospacing="1" w:after="100" w:afterAutospacing="1"/>
    </w:pPr>
    <w:rPr>
      <w:lang w:eastAsia="de-CH"/>
    </w:rPr>
  </w:style>
  <w:style w:type="paragraph" w:customStyle="1" w:styleId="authlist">
    <w:name w:val="auth_list"/>
    <w:basedOn w:val="Standard"/>
    <w:rsid w:val="00AC05A2"/>
    <w:pPr>
      <w:spacing w:before="100" w:beforeAutospacing="1" w:after="100" w:afterAutospacing="1"/>
    </w:pPr>
    <w:rPr>
      <w:lang w:eastAsia="de-CH"/>
    </w:rPr>
  </w:style>
  <w:style w:type="paragraph" w:customStyle="1" w:styleId="headinganchor3">
    <w:name w:val="headinganchor3"/>
    <w:basedOn w:val="Standard"/>
    <w:rsid w:val="00AC05A2"/>
    <w:pPr>
      <w:spacing w:after="75" w:line="336" w:lineRule="auto"/>
    </w:pPr>
    <w:rPr>
      <w:lang w:eastAsia="de-CH"/>
    </w:rPr>
  </w:style>
  <w:style w:type="character" w:customStyle="1" w:styleId="h22">
    <w:name w:val="h22"/>
    <w:basedOn w:val="Absatz-Standardschriftart"/>
    <w:rsid w:val="00AC05A2"/>
    <w:rPr>
      <w:b/>
      <w:bCs/>
    </w:rPr>
  </w:style>
  <w:style w:type="character" w:customStyle="1" w:styleId="h12">
    <w:name w:val="h12"/>
    <w:basedOn w:val="Absatz-Standardschriftart"/>
    <w:rsid w:val="00AC05A2"/>
    <w:rPr>
      <w:b/>
      <w:bCs/>
    </w:rPr>
  </w:style>
  <w:style w:type="character" w:customStyle="1" w:styleId="fig-label2">
    <w:name w:val="fig-label2"/>
    <w:basedOn w:val="Absatz-Standardschriftart"/>
    <w:rsid w:val="00AC05A2"/>
    <w:rPr>
      <w:b/>
      <w:bCs/>
      <w:vanish w:val="0"/>
      <w:webHidden w:val="0"/>
      <w:sz w:val="36"/>
      <w:szCs w:val="36"/>
      <w:specVanish w:val="0"/>
    </w:rPr>
  </w:style>
  <w:style w:type="paragraph" w:customStyle="1" w:styleId="first-child1">
    <w:name w:val="first-child1"/>
    <w:basedOn w:val="Standard"/>
    <w:rsid w:val="00AC05A2"/>
    <w:pPr>
      <w:spacing w:before="21" w:after="157" w:line="336" w:lineRule="atLeast"/>
    </w:pPr>
    <w:rPr>
      <w:rFonts w:ascii="Arial" w:hAnsi="Arial" w:cs="Arial"/>
      <w:sz w:val="29"/>
      <w:szCs w:val="29"/>
      <w:lang w:eastAsia="de-CH"/>
    </w:rPr>
  </w:style>
  <w:style w:type="character" w:customStyle="1" w:styleId="slug-vol">
    <w:name w:val="slug-vol"/>
    <w:basedOn w:val="Absatz-Standardschriftart"/>
    <w:rsid w:val="00AC05A2"/>
    <w:rPr>
      <w:b w:val="0"/>
      <w:bCs w:val="0"/>
    </w:rPr>
  </w:style>
  <w:style w:type="character" w:customStyle="1" w:styleId="cit-sepcit-sep-after-article-vol">
    <w:name w:val="cit-sep cit-sep-after-article-vol"/>
    <w:basedOn w:val="Absatz-Standardschriftart"/>
    <w:rsid w:val="00AC05A2"/>
  </w:style>
  <w:style w:type="character" w:customStyle="1" w:styleId="search-term-highlight1">
    <w:name w:val="search-term-highlight1"/>
    <w:basedOn w:val="Absatz-Standardschriftart"/>
    <w:rsid w:val="00AC05A2"/>
    <w:rPr>
      <w:b/>
      <w:bCs/>
      <w:color w:val="CC0000"/>
    </w:rPr>
  </w:style>
  <w:style w:type="character" w:customStyle="1" w:styleId="slug-pub-date-pop">
    <w:name w:val="slug-pub-date-pop"/>
    <w:basedOn w:val="Absatz-Standardschriftart"/>
    <w:rsid w:val="00AC05A2"/>
  </w:style>
  <w:style w:type="character" w:customStyle="1" w:styleId="pop-slug-vol">
    <w:name w:val="pop-slug-vol"/>
    <w:basedOn w:val="Absatz-Standardschriftart"/>
    <w:rsid w:val="00AC05A2"/>
  </w:style>
  <w:style w:type="paragraph" w:styleId="Listenabsatz">
    <w:name w:val="List Paragraph"/>
    <w:basedOn w:val="Standard"/>
    <w:uiPriority w:val="1"/>
    <w:qFormat/>
    <w:rsid w:val="00DF02F8"/>
    <w:pPr>
      <w:ind w:left="720"/>
      <w:contextualSpacing/>
    </w:pPr>
    <w:rPr>
      <w:rFonts w:ascii="Cambria" w:eastAsia="Cambria" w:hAnsi="Cambria"/>
      <w:lang w:val="de-DE" w:eastAsia="en-US"/>
    </w:rPr>
  </w:style>
  <w:style w:type="paragraph" w:customStyle="1" w:styleId="Pa2">
    <w:name w:val="Pa2"/>
    <w:basedOn w:val="Default"/>
    <w:next w:val="Default"/>
    <w:rsid w:val="00C962C0"/>
    <w:pPr>
      <w:widowControl w:val="0"/>
      <w:spacing w:line="141" w:lineRule="atLeast"/>
    </w:pPr>
    <w:rPr>
      <w:rFonts w:ascii="Zurich BlkEx BT" w:hAnsi="Zurich BlkEx BT" w:cs="Times New Roman"/>
      <w:color w:val="auto"/>
      <w:lang w:val="de-DE" w:eastAsia="de-DE"/>
    </w:rPr>
  </w:style>
  <w:style w:type="character" w:customStyle="1" w:styleId="A6">
    <w:name w:val="A6"/>
    <w:rsid w:val="00C962C0"/>
    <w:rPr>
      <w:rFonts w:ascii="Trebuchet MS" w:hAnsi="Trebuchet MS"/>
      <w:color w:val="000000"/>
      <w:sz w:val="13"/>
      <w:szCs w:val="13"/>
    </w:rPr>
  </w:style>
  <w:style w:type="paragraph" w:customStyle="1" w:styleId="Pa8">
    <w:name w:val="Pa8"/>
    <w:basedOn w:val="Default"/>
    <w:next w:val="Default"/>
    <w:rsid w:val="00C962C0"/>
    <w:pPr>
      <w:widowControl w:val="0"/>
      <w:spacing w:line="141" w:lineRule="atLeast"/>
    </w:pPr>
    <w:rPr>
      <w:rFonts w:ascii="Trebuchet MS" w:hAnsi="Trebuchet MS" w:cs="Times New Roman"/>
      <w:color w:val="auto"/>
      <w:lang w:val="de-DE" w:eastAsia="de-DE"/>
    </w:rPr>
  </w:style>
  <w:style w:type="paragraph" w:customStyle="1" w:styleId="Pa4">
    <w:name w:val="Pa4"/>
    <w:basedOn w:val="Default"/>
    <w:next w:val="Default"/>
    <w:rsid w:val="0018278E"/>
    <w:pPr>
      <w:widowControl w:val="0"/>
      <w:spacing w:line="141" w:lineRule="atLeast"/>
    </w:pPr>
    <w:rPr>
      <w:rFonts w:ascii="Trebuchet MS" w:hAnsi="Trebuchet MS" w:cs="Times New Roman"/>
      <w:color w:val="auto"/>
      <w:lang w:val="de-DE" w:eastAsia="de-DE"/>
    </w:rPr>
  </w:style>
  <w:style w:type="paragraph" w:customStyle="1" w:styleId="H-Standardtext">
    <w:name w:val="H-Standardtext"/>
    <w:basedOn w:val="Default"/>
    <w:next w:val="Default"/>
    <w:rsid w:val="000840F7"/>
    <w:pPr>
      <w:widowControl w:val="0"/>
    </w:pPr>
    <w:rPr>
      <w:rFonts w:cs="Times New Roman"/>
      <w:color w:val="auto"/>
      <w:lang w:val="de-DE" w:eastAsia="de-DE"/>
    </w:rPr>
  </w:style>
  <w:style w:type="paragraph" w:customStyle="1" w:styleId="MGrundtext">
    <w:name w:val="M Grundtext"/>
    <w:qFormat/>
    <w:rsid w:val="002D4741"/>
    <w:pPr>
      <w:spacing w:line="260" w:lineRule="exact"/>
      <w:jc w:val="both"/>
    </w:pPr>
    <w:rPr>
      <w:rFonts w:ascii="Arial" w:eastAsia="Calibri" w:hAnsi="Arial"/>
      <w:sz w:val="18"/>
      <w:szCs w:val="18"/>
      <w:lang w:val="de-CH" w:eastAsia="en-US"/>
    </w:rPr>
  </w:style>
  <w:style w:type="paragraph" w:customStyle="1" w:styleId="StyleFirstline125cmLinespacing15lines">
    <w:name w:val="Style First line:  1.25 cm Line spacing:  1.5 lines"/>
    <w:basedOn w:val="Standard"/>
    <w:rsid w:val="00502707"/>
    <w:pPr>
      <w:spacing w:line="360" w:lineRule="auto"/>
      <w:ind w:firstLine="709"/>
    </w:pPr>
    <w:rPr>
      <w:szCs w:val="20"/>
      <w:lang w:eastAsia="de-CH"/>
    </w:rPr>
  </w:style>
  <w:style w:type="paragraph" w:customStyle="1" w:styleId="FarbigeListe-Akzent11">
    <w:name w:val="Farbige Liste - Akzent 11"/>
    <w:basedOn w:val="Standard"/>
    <w:qFormat/>
    <w:rsid w:val="00502707"/>
    <w:pPr>
      <w:ind w:left="720"/>
      <w:contextualSpacing/>
    </w:pPr>
    <w:rPr>
      <w:rFonts w:ascii="Cambria" w:eastAsia="Cambria" w:hAnsi="Cambria"/>
      <w:lang w:val="de-DE" w:eastAsia="en-US"/>
    </w:rPr>
  </w:style>
  <w:style w:type="paragraph" w:customStyle="1" w:styleId="ecxmsonormal">
    <w:name w:val="ecxmsonormal"/>
    <w:basedOn w:val="Standard"/>
    <w:rsid w:val="00502707"/>
    <w:pPr>
      <w:spacing w:after="324"/>
    </w:pPr>
    <w:rPr>
      <w:lang w:eastAsia="de-CH"/>
    </w:rPr>
  </w:style>
  <w:style w:type="character" w:styleId="Kommentarzeichen">
    <w:name w:val="annotation reference"/>
    <w:basedOn w:val="Absatz-Standardschriftart"/>
    <w:semiHidden/>
    <w:rsid w:val="003B5823"/>
    <w:rPr>
      <w:sz w:val="18"/>
    </w:rPr>
  </w:style>
  <w:style w:type="paragraph" w:styleId="Kommentartext">
    <w:name w:val="annotation text"/>
    <w:basedOn w:val="Standard"/>
    <w:semiHidden/>
    <w:rsid w:val="003B5823"/>
  </w:style>
  <w:style w:type="paragraph" w:styleId="Kommentarthema">
    <w:name w:val="annotation subject"/>
    <w:basedOn w:val="Kommentartext"/>
    <w:next w:val="Kommentartext"/>
    <w:semiHidden/>
    <w:rsid w:val="003B5823"/>
  </w:style>
  <w:style w:type="character" w:customStyle="1" w:styleId="KopfzeileZchn">
    <w:name w:val="Kopfzeile Zchn"/>
    <w:basedOn w:val="Absatz-Standardschriftart"/>
    <w:link w:val="Kopfzeile"/>
    <w:uiPriority w:val="99"/>
    <w:rsid w:val="00AB17AF"/>
    <w:rPr>
      <w:lang w:val="de-CH"/>
    </w:rPr>
  </w:style>
  <w:style w:type="paragraph" w:styleId="Textkrper2">
    <w:name w:val="Body Text 2"/>
    <w:basedOn w:val="Standard"/>
    <w:link w:val="Textkrper2Zchn"/>
    <w:uiPriority w:val="99"/>
    <w:unhideWhenUsed/>
    <w:rsid w:val="00EF274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F274C"/>
    <w:rPr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EF27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EF274C"/>
    <w:rPr>
      <w:sz w:val="16"/>
      <w:szCs w:val="16"/>
      <w:lang w:val="de-CH"/>
    </w:rPr>
  </w:style>
  <w:style w:type="character" w:customStyle="1" w:styleId="EndnotentextZchn">
    <w:name w:val="Endnotentext Zchn"/>
    <w:basedOn w:val="Absatz-Standardschriftart"/>
    <w:link w:val="Endnotentext"/>
    <w:semiHidden/>
    <w:rsid w:val="00EF274C"/>
    <w:rPr>
      <w:szCs w:val="20"/>
      <w:lang w:val="de-CH"/>
    </w:rPr>
  </w:style>
  <w:style w:type="character" w:styleId="Endnotenzeichen">
    <w:name w:val="endnote reference"/>
    <w:basedOn w:val="Absatz-Standardschriftart"/>
    <w:semiHidden/>
    <w:rsid w:val="00EF274C"/>
    <w:rPr>
      <w:vertAlign w:val="superscript"/>
    </w:rPr>
  </w:style>
  <w:style w:type="character" w:customStyle="1" w:styleId="DrmedFelixHuber">
    <w:name w:val="Dr. med. Felix Huber"/>
    <w:basedOn w:val="Absatz-Standardschriftart"/>
    <w:semiHidden/>
    <w:rsid w:val="00EF274C"/>
    <w:rPr>
      <w:rFonts w:ascii="Arial" w:hAnsi="Arial" w:cs="Arial"/>
      <w:color w:val="000080"/>
      <w:sz w:val="20"/>
      <w:szCs w:val="20"/>
    </w:rPr>
  </w:style>
  <w:style w:type="character" w:customStyle="1" w:styleId="A4">
    <w:name w:val="A4"/>
    <w:uiPriority w:val="99"/>
    <w:rsid w:val="007931A8"/>
    <w:rPr>
      <w:rFonts w:cs="Candara"/>
      <w:color w:val="000000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B7D29"/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4A06D1"/>
    <w:rPr>
      <w:rFonts w:ascii="Arial" w:hAnsi="Arial"/>
      <w:b/>
      <w:sz w:val="32"/>
      <w:u w:val="single"/>
      <w:lang w:val="de-CH"/>
    </w:rPr>
  </w:style>
  <w:style w:type="table" w:customStyle="1" w:styleId="TableNormal">
    <w:name w:val="Table Normal"/>
    <w:uiPriority w:val="2"/>
    <w:semiHidden/>
    <w:unhideWhenUsed/>
    <w:qFormat/>
    <w:rsid w:val="00051D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11">
    <w:name w:val="Überschrift 11"/>
    <w:basedOn w:val="Standard"/>
    <w:uiPriority w:val="1"/>
    <w:qFormat/>
    <w:rsid w:val="00051D48"/>
    <w:pPr>
      <w:widowControl w:val="0"/>
      <w:ind w:left="136"/>
      <w:outlineLvl w:val="1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051D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bsatz-Standardschriftart"/>
    <w:rsid w:val="00F4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0149-0B7D-4702-92E2-6EDA1035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Probe</vt:lpstr>
      <vt:lpstr>Probe</vt:lpstr>
    </vt:vector>
  </TitlesOfParts>
  <Company>Firma</Company>
  <LinksUpToDate>false</LinksUpToDate>
  <CharactersWithSpaces>7687</CharactersWithSpaces>
  <SharedDoc>false</SharedDoc>
  <HLinks>
    <vt:vector size="78" baseType="variant"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mailto:uwe.beise@medix.ch</vt:lpwstr>
      </vt:variant>
      <vt:variant>
        <vt:lpwstr/>
      </vt:variant>
      <vt:variant>
        <vt:i4>1703958</vt:i4>
      </vt:variant>
      <vt:variant>
        <vt:i4>18</vt:i4>
      </vt:variant>
      <vt:variant>
        <vt:i4>0</vt:i4>
      </vt:variant>
      <vt:variant>
        <vt:i4>5</vt:i4>
      </vt:variant>
      <vt:variant>
        <vt:lpwstr>http://www.medix.ch/</vt:lpwstr>
      </vt:variant>
      <vt:variant>
        <vt:lpwstr/>
      </vt:variant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http://www.awmf.org/leitlinien/detail/ll/024-018.html</vt:lpwstr>
      </vt:variant>
      <vt:variant>
        <vt:lpwstr/>
      </vt:variant>
      <vt:variant>
        <vt:i4>3538961</vt:i4>
      </vt:variant>
      <vt:variant>
        <vt:i4>9</vt:i4>
      </vt:variant>
      <vt:variant>
        <vt:i4>0</vt:i4>
      </vt:variant>
      <vt:variant>
        <vt:i4>5</vt:i4>
      </vt:variant>
      <vt:variant>
        <vt:lpwstr>http://www.awmf.org/leitlinien/detail/ll/006-023.html</vt:lpwstr>
      </vt:variant>
      <vt:variant>
        <vt:lpwstr/>
      </vt:variant>
      <vt:variant>
        <vt:i4>5308504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http://www.nice.org.uk/CG084</vt:lpwstr>
      </vt:variant>
      <vt:variant>
        <vt:lpwstr/>
      </vt:variant>
      <vt:variant>
        <vt:i4>1638433</vt:i4>
      </vt:variant>
      <vt:variant>
        <vt:i4>3</vt:i4>
      </vt:variant>
      <vt:variant>
        <vt:i4>0</vt:i4>
      </vt:variant>
      <vt:variant>
        <vt:i4>5</vt:i4>
      </vt:variant>
      <vt:variant>
        <vt:lpwstr>http://www.awmf.org/uploads/tx_szleitlinien/022-016l_S1_Akute_Bewusstseinst%C3%B6rungen_nach_Neugeborenenperiode_2012-09.pdf</vt:lpwstr>
      </vt:variant>
      <vt:variant>
        <vt:lpwstr/>
      </vt:variant>
      <vt:variant>
        <vt:i4>5111848</vt:i4>
      </vt:variant>
      <vt:variant>
        <vt:i4>0</vt:i4>
      </vt:variant>
      <vt:variant>
        <vt:i4>0</vt:i4>
      </vt:variant>
      <vt:variant>
        <vt:i4>5</vt:i4>
      </vt:variant>
      <vt:variant>
        <vt:lpwstr>http://jama.jamanetwork.com/article.aspx?articleid=1810361</vt:lpwstr>
      </vt:variant>
      <vt:variant>
        <vt:lpwstr>SummaryofFindings</vt:lpwstr>
      </vt:variant>
      <vt:variant>
        <vt:i4>57606238</vt:i4>
      </vt:variant>
      <vt:variant>
        <vt:i4>1812</vt:i4>
      </vt:variant>
      <vt:variant>
        <vt:i4>1025</vt:i4>
      </vt:variant>
      <vt:variant>
        <vt:i4>1</vt:i4>
      </vt:variant>
      <vt:variant>
        <vt:lpwstr>Beurteilungsdreieck päd</vt:lpwstr>
      </vt:variant>
      <vt:variant>
        <vt:lpwstr/>
      </vt:variant>
      <vt:variant>
        <vt:i4>196706</vt:i4>
      </vt:variant>
      <vt:variant>
        <vt:i4>42388</vt:i4>
      </vt:variant>
      <vt:variant>
        <vt:i4>1073</vt:i4>
      </vt:variant>
      <vt:variant>
        <vt:i4>1</vt:i4>
      </vt:variant>
      <vt:variant>
        <vt:lpwstr>Abb</vt:lpwstr>
      </vt:variant>
      <vt:variant>
        <vt:lpwstr/>
      </vt:variant>
      <vt:variant>
        <vt:i4>196706</vt:i4>
      </vt:variant>
      <vt:variant>
        <vt:i4>42451</vt:i4>
      </vt:variant>
      <vt:variant>
        <vt:i4>1080</vt:i4>
      </vt:variant>
      <vt:variant>
        <vt:i4>1</vt:i4>
      </vt:variant>
      <vt:variant>
        <vt:lpwstr>Abb</vt:lpwstr>
      </vt:variant>
      <vt:variant>
        <vt:lpwstr/>
      </vt:variant>
      <vt:variant>
        <vt:i4>3801088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6881405</vt:i4>
      </vt:variant>
      <vt:variant>
        <vt:i4>-1</vt:i4>
      </vt:variant>
      <vt:variant>
        <vt:i4>2059</vt:i4>
      </vt:variant>
      <vt:variant>
        <vt:i4>1</vt:i4>
      </vt:variant>
      <vt:variant>
        <vt:lpwstr>Banner</vt:lpwstr>
      </vt:variant>
      <vt:variant>
        <vt:lpwstr/>
      </vt:variant>
      <vt:variant>
        <vt:i4>5636170</vt:i4>
      </vt:variant>
      <vt:variant>
        <vt:i4>-1</vt:i4>
      </vt:variant>
      <vt:variant>
        <vt:i4>1168</vt:i4>
      </vt:variant>
      <vt:variant>
        <vt:i4>1</vt:i4>
      </vt:variant>
      <vt:variant>
        <vt:lpwstr>LogoMedixSchweiz_CMYK [Converted]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</dc:title>
  <dc:creator>Tram Nguyen</dc:creator>
  <cp:lastModifiedBy>Uwe Beise</cp:lastModifiedBy>
  <cp:revision>3</cp:revision>
  <cp:lastPrinted>2021-11-11T12:18:00Z</cp:lastPrinted>
  <dcterms:created xsi:type="dcterms:W3CDTF">2022-04-03T09:48:00Z</dcterms:created>
  <dcterms:modified xsi:type="dcterms:W3CDTF">2022-04-03T09:48:00Z</dcterms:modified>
</cp:coreProperties>
</file>