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0B5" w:rsidRDefault="009470B5" w:rsidP="00BA01F0">
      <w:pPr>
        <w:tabs>
          <w:tab w:val="right" w:pos="8100"/>
        </w:tabs>
        <w:spacing w:before="120"/>
        <w:rPr>
          <w:rFonts w:ascii="Arial" w:hAnsi="Arial" w:cs="Arial"/>
          <w:b/>
          <w:sz w:val="32"/>
          <w:szCs w:val="32"/>
        </w:rPr>
      </w:pPr>
    </w:p>
    <w:p w:rsidR="00BA01F0" w:rsidRPr="00372DA4" w:rsidRDefault="00BA01F0" w:rsidP="00BA01F0">
      <w:pPr>
        <w:tabs>
          <w:tab w:val="left" w:pos="3420"/>
          <w:tab w:val="left" w:pos="4140"/>
          <w:tab w:val="left" w:pos="4680"/>
          <w:tab w:val="left" w:pos="5940"/>
          <w:tab w:val="left" w:pos="7560"/>
          <w:tab w:val="left" w:pos="8100"/>
        </w:tabs>
        <w:rPr>
          <w:rFonts w:ascii="Arial" w:hAnsi="Arial" w:cs="Arial"/>
          <w:b/>
          <w:sz w:val="22"/>
          <w:szCs w:val="22"/>
          <w:lang w:val="fr-FR"/>
        </w:rPr>
      </w:pPr>
      <w:r w:rsidRPr="00372DA4">
        <w:rPr>
          <w:rStyle w:val="articletext"/>
          <w:rFonts w:ascii="Arial" w:hAnsi="Arial" w:cs="Arial"/>
          <w:b/>
          <w:lang w:val="fr-FR"/>
        </w:rPr>
        <w:t>International Consultation on Incontinence (ICIQ-SF)</w:t>
      </w:r>
      <w:r w:rsidRPr="00372DA4">
        <w:rPr>
          <w:rFonts w:ascii="Arial" w:hAnsi="Arial" w:cs="Arial"/>
          <w:b/>
          <w:sz w:val="22"/>
          <w:szCs w:val="22"/>
          <w:lang w:val="fr-FR"/>
        </w:rPr>
        <w:tab/>
      </w:r>
    </w:p>
    <w:p w:rsidR="00BA01F0" w:rsidRPr="00372DA4" w:rsidRDefault="00BA01F0" w:rsidP="00BA01F0">
      <w:pPr>
        <w:tabs>
          <w:tab w:val="left" w:pos="3420"/>
          <w:tab w:val="left" w:pos="4140"/>
          <w:tab w:val="left" w:pos="4680"/>
          <w:tab w:val="left" w:pos="5940"/>
          <w:tab w:val="left" w:pos="7560"/>
          <w:tab w:val="left" w:pos="8100"/>
        </w:tabs>
        <w:rPr>
          <w:rFonts w:ascii="Arial" w:hAnsi="Arial" w:cs="Arial"/>
          <w:sz w:val="22"/>
          <w:szCs w:val="22"/>
          <w:lang w:val="fr-FR"/>
        </w:rPr>
      </w:pPr>
    </w:p>
    <w:p w:rsidR="00BA01F0" w:rsidRPr="00CC76AC" w:rsidRDefault="00BA01F0" w:rsidP="00BA01F0">
      <w:pPr>
        <w:autoSpaceDE w:val="0"/>
        <w:autoSpaceDN w:val="0"/>
        <w:adjustRightInd w:val="0"/>
        <w:rPr>
          <w:rFonts w:ascii="HelveticaNeue-Light" w:hAnsi="HelveticaNeue-Light" w:cs="HelveticaNeue-Light"/>
          <w:sz w:val="22"/>
          <w:szCs w:val="22"/>
        </w:rPr>
      </w:pPr>
      <w:r w:rsidRPr="00CC76AC">
        <w:rPr>
          <w:rFonts w:ascii="HelveticaNeue-Light" w:hAnsi="HelveticaNeue-Light" w:cs="HelveticaNeue-Light"/>
          <w:sz w:val="22"/>
          <w:szCs w:val="22"/>
        </w:rPr>
        <w:t xml:space="preserve">Bei vielen Menschen kommt es gelegentlich zu einem unwillkürlichen Harnverlust. Doch die </w:t>
      </w:r>
      <w:r>
        <w:rPr>
          <w:rFonts w:ascii="HelveticaNeue-Light" w:hAnsi="HelveticaNeue-Light" w:cs="HelveticaNeue-Light"/>
          <w:sz w:val="22"/>
          <w:szCs w:val="22"/>
        </w:rPr>
        <w:t>w</w:t>
      </w:r>
      <w:r w:rsidRPr="00CC76AC">
        <w:rPr>
          <w:rFonts w:ascii="HelveticaNeue-Light" w:hAnsi="HelveticaNeue-Light" w:cs="HelveticaNeue-Light"/>
          <w:sz w:val="22"/>
          <w:szCs w:val="22"/>
        </w:rPr>
        <w:t>enigsten sprechen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CC76AC">
        <w:rPr>
          <w:rFonts w:ascii="HelveticaNeue-Light" w:hAnsi="HelveticaNeue-Light" w:cs="HelveticaNeue-Light"/>
          <w:sz w:val="22"/>
          <w:szCs w:val="22"/>
        </w:rPr>
        <w:t>darüber, den meisten ist das Thema unangenehm. Sie machen sich das Leben unnötig schwer, denn eine Harninkontinenz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CC76AC">
        <w:rPr>
          <w:rFonts w:ascii="HelveticaNeue-Light" w:hAnsi="HelveticaNeue-Light" w:cs="HelveticaNeue-Light"/>
          <w:sz w:val="22"/>
          <w:szCs w:val="22"/>
        </w:rPr>
        <w:t>kann in den meisten Fällen behandelt werden. Machen Sie den ersten Schritt und finden Sie heraus,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CC76AC">
        <w:rPr>
          <w:rFonts w:ascii="HelveticaNeue-Light" w:hAnsi="HelveticaNeue-Light" w:cs="HelveticaNeue-Light"/>
          <w:sz w:val="22"/>
          <w:szCs w:val="22"/>
        </w:rPr>
        <w:t>ob bei Ihnen eine Harninkontinenz vorliegt und wie sehr Sie davon belastet werden.</w:t>
      </w:r>
    </w:p>
    <w:p w:rsidR="00BA01F0" w:rsidRDefault="00BA01F0" w:rsidP="00BA01F0">
      <w:pPr>
        <w:autoSpaceDE w:val="0"/>
        <w:autoSpaceDN w:val="0"/>
        <w:adjustRightInd w:val="0"/>
        <w:rPr>
          <w:rFonts w:ascii="HelveticaNeue-Light" w:hAnsi="HelveticaNeue-Light" w:cs="HelveticaNeue-Light"/>
          <w:sz w:val="22"/>
          <w:szCs w:val="22"/>
        </w:rPr>
      </w:pPr>
      <w:r w:rsidRPr="00CC76AC">
        <w:rPr>
          <w:rFonts w:ascii="HelveticaNeue-Light" w:hAnsi="HelveticaNeue-Light" w:cs="HelveticaNeue-Light"/>
          <w:sz w:val="22"/>
          <w:szCs w:val="22"/>
        </w:rPr>
        <w:t>Nehmen Sie sich kurz Zeit und beantworten Sie die folgenden Fragen. Denken Sie dabei an die LETZTEN VIER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CC76AC">
        <w:rPr>
          <w:rFonts w:ascii="HelveticaNeue-Light" w:hAnsi="HelveticaNeue-Light" w:cs="HelveticaNeue-Light"/>
          <w:sz w:val="22"/>
          <w:szCs w:val="22"/>
        </w:rPr>
        <w:t>WOCHEN.</w:t>
      </w:r>
    </w:p>
    <w:p w:rsidR="00BA01F0" w:rsidRDefault="00BA01F0" w:rsidP="00BA01F0">
      <w:pPr>
        <w:autoSpaceDE w:val="0"/>
        <w:autoSpaceDN w:val="0"/>
        <w:adjustRightInd w:val="0"/>
        <w:rPr>
          <w:rFonts w:ascii="HelveticaNeue-Light" w:hAnsi="HelveticaNeue-Light" w:cs="HelveticaNeue-Light"/>
          <w:sz w:val="22"/>
          <w:szCs w:val="22"/>
        </w:rPr>
      </w:pPr>
    </w:p>
    <w:p w:rsidR="00BA01F0" w:rsidRDefault="00BA01F0" w:rsidP="00BA01F0">
      <w:pPr>
        <w:autoSpaceDE w:val="0"/>
        <w:autoSpaceDN w:val="0"/>
        <w:adjustRightInd w:val="0"/>
        <w:rPr>
          <w:rFonts w:ascii="HelveticaNeue-Light" w:hAnsi="HelveticaNeue-Light" w:cs="HelveticaNeue-Light"/>
          <w:sz w:val="22"/>
          <w:szCs w:val="22"/>
        </w:rPr>
      </w:pPr>
    </w:p>
    <w:p w:rsidR="00BA01F0" w:rsidRPr="00CC76AC" w:rsidRDefault="000741F0" w:rsidP="00BA01F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D090437" wp14:editId="05B6A5E8">
            <wp:extent cx="4912516" cy="6486526"/>
            <wp:effectExtent l="0" t="0" r="2540" b="0"/>
            <wp:docPr id="3" name="Bild 3" descr="ICIQ-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IQ-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501" cy="65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F0" w:rsidRDefault="00BA01F0" w:rsidP="00BA01F0">
      <w:pPr>
        <w:tabs>
          <w:tab w:val="left" w:pos="3420"/>
          <w:tab w:val="left" w:pos="4140"/>
          <w:tab w:val="left" w:pos="4680"/>
          <w:tab w:val="left" w:pos="5940"/>
          <w:tab w:val="left" w:pos="7560"/>
          <w:tab w:val="left" w:pos="8100"/>
        </w:tabs>
        <w:rPr>
          <w:rFonts w:ascii="Arial" w:hAnsi="Arial" w:cs="Arial"/>
          <w:sz w:val="22"/>
          <w:szCs w:val="22"/>
          <w:lang w:val="en-GB"/>
        </w:rPr>
      </w:pPr>
    </w:p>
    <w:p w:rsidR="009937A2" w:rsidRDefault="009937A2" w:rsidP="000741F0"/>
    <w:sectPr w:rsidR="009937A2" w:rsidSect="000741F0">
      <w:headerReference w:type="default" r:id="rId8"/>
      <w:footerReference w:type="default" r:id="rId9"/>
      <w:pgSz w:w="11906" w:h="16838"/>
      <w:pgMar w:top="1417" w:right="1106" w:bottom="1134" w:left="1080" w:header="568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F70" w:rsidRDefault="00534F70">
      <w:r>
        <w:separator/>
      </w:r>
    </w:p>
  </w:endnote>
  <w:endnote w:type="continuationSeparator" w:id="0">
    <w:p w:rsidR="00534F70" w:rsidRDefault="0053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Arial"/>
    <w:panose1 w:val="0200040300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FFF" w:rsidRPr="00FC4137" w:rsidRDefault="00EB6FFF" w:rsidP="00BA01F0">
    <w:pPr>
      <w:pStyle w:val="Fuzeile"/>
      <w:jc w:val="both"/>
      <w:rPr>
        <w:rFonts w:ascii="Arial" w:hAnsi="Arial" w:cs="Arial"/>
        <w:sz w:val="16"/>
        <w:szCs w:val="16"/>
      </w:rPr>
    </w:pPr>
    <w:r w:rsidRPr="00FC4137">
      <w:rPr>
        <w:rFonts w:ascii="Arial" w:hAnsi="Arial" w:cs="Arial"/>
        <w:sz w:val="16"/>
        <w:szCs w:val="16"/>
      </w:rPr>
      <w:t xml:space="preserve">© </w:t>
    </w:r>
    <w:proofErr w:type="spellStart"/>
    <w:r w:rsidRPr="00FC4137">
      <w:rPr>
        <w:rFonts w:ascii="Arial" w:hAnsi="Arial" w:cs="Arial"/>
        <w:sz w:val="16"/>
        <w:szCs w:val="16"/>
      </w:rPr>
      <w:t>kozomara</w:t>
    </w:r>
    <w:proofErr w:type="spellEnd"/>
    <w:r>
      <w:rPr>
        <w:rFonts w:ascii="Arial" w:hAnsi="Arial" w:cs="Arial"/>
        <w:sz w:val="16"/>
        <w:szCs w:val="16"/>
      </w:rPr>
      <w:t>/</w:t>
    </w:r>
    <w:proofErr w:type="spellStart"/>
    <w:r>
      <w:rPr>
        <w:rFonts w:ascii="Arial" w:hAnsi="Arial" w:cs="Arial"/>
        <w:sz w:val="16"/>
        <w:szCs w:val="16"/>
      </w:rPr>
      <w:t>schmid</w:t>
    </w:r>
    <w:proofErr w:type="spellEnd"/>
    <w:r w:rsidR="000741F0">
      <w:rPr>
        <w:rFonts w:ascii="Arial" w:hAnsi="Arial" w:cs="Arial"/>
        <w:sz w:val="16"/>
        <w:szCs w:val="16"/>
      </w:rPr>
      <w:t xml:space="preserve"> 20</w:t>
    </w:r>
    <w:r w:rsidR="005E14AF">
      <w:rPr>
        <w:rFonts w:ascii="Arial" w:hAnsi="Arial" w:cs="Arial"/>
        <w:sz w:val="16"/>
        <w:szCs w:val="16"/>
      </w:rPr>
      <w:t>23</w:t>
    </w:r>
    <w:r w:rsidRPr="00FC4137">
      <w:rPr>
        <w:rFonts w:ascii="Arial" w:hAnsi="Arial" w:cs="Arial"/>
        <w:sz w:val="16"/>
        <w:szCs w:val="16"/>
      </w:rPr>
      <w:tab/>
    </w:r>
    <w:r w:rsidRPr="00FC4137">
      <w:rPr>
        <w:rFonts w:ascii="Arial" w:hAnsi="Arial" w:cs="Arial"/>
        <w:sz w:val="16"/>
        <w:szCs w:val="16"/>
      </w:rPr>
      <w:tab/>
    </w:r>
    <w:r w:rsidRPr="00FC4137">
      <w:rPr>
        <w:rStyle w:val="Seitenzahl"/>
        <w:rFonts w:ascii="Arial" w:hAnsi="Arial" w:cs="Arial"/>
        <w:sz w:val="16"/>
        <w:szCs w:val="16"/>
      </w:rPr>
      <w:fldChar w:fldCharType="begin"/>
    </w:r>
    <w:r w:rsidRPr="00FC413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C4137">
      <w:rPr>
        <w:rStyle w:val="Seitenzahl"/>
        <w:rFonts w:ascii="Arial" w:hAnsi="Arial" w:cs="Arial"/>
        <w:sz w:val="16"/>
        <w:szCs w:val="16"/>
      </w:rPr>
      <w:fldChar w:fldCharType="separate"/>
    </w:r>
    <w:r w:rsidR="004F7906">
      <w:rPr>
        <w:rStyle w:val="Seitenzahl"/>
        <w:rFonts w:ascii="Arial" w:hAnsi="Arial" w:cs="Arial"/>
        <w:noProof/>
        <w:sz w:val="16"/>
        <w:szCs w:val="16"/>
      </w:rPr>
      <w:t>1</w:t>
    </w:r>
    <w:r w:rsidRPr="00FC4137">
      <w:rPr>
        <w:rStyle w:val="Seitenzahl"/>
        <w:rFonts w:ascii="Arial" w:hAnsi="Arial" w:cs="Arial"/>
        <w:sz w:val="16"/>
        <w:szCs w:val="16"/>
      </w:rPr>
      <w:fldChar w:fldCharType="end"/>
    </w:r>
    <w:r w:rsidRPr="00FC4137">
      <w:rPr>
        <w:rStyle w:val="Seitenzahl"/>
        <w:rFonts w:ascii="Arial" w:hAnsi="Arial" w:cs="Arial"/>
        <w:sz w:val="16"/>
        <w:szCs w:val="16"/>
      </w:rPr>
      <w:t>/</w:t>
    </w:r>
    <w:r w:rsidRPr="00FC4137">
      <w:rPr>
        <w:rStyle w:val="Seitenzahl"/>
        <w:rFonts w:ascii="Arial" w:hAnsi="Arial" w:cs="Arial"/>
        <w:sz w:val="16"/>
        <w:szCs w:val="16"/>
      </w:rPr>
      <w:fldChar w:fldCharType="begin"/>
    </w:r>
    <w:r w:rsidRPr="00FC4137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C4137">
      <w:rPr>
        <w:rStyle w:val="Seitenzahl"/>
        <w:rFonts w:ascii="Arial" w:hAnsi="Arial" w:cs="Arial"/>
        <w:sz w:val="16"/>
        <w:szCs w:val="16"/>
      </w:rPr>
      <w:fldChar w:fldCharType="separate"/>
    </w:r>
    <w:r w:rsidR="004F7906">
      <w:rPr>
        <w:rStyle w:val="Seitenzahl"/>
        <w:rFonts w:ascii="Arial" w:hAnsi="Arial" w:cs="Arial"/>
        <w:noProof/>
        <w:sz w:val="16"/>
        <w:szCs w:val="16"/>
      </w:rPr>
      <w:t>1</w:t>
    </w:r>
    <w:r w:rsidRPr="00FC4137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F70" w:rsidRDefault="00534F70">
      <w:r>
        <w:separator/>
      </w:r>
    </w:p>
  </w:footnote>
  <w:footnote w:type="continuationSeparator" w:id="0">
    <w:p w:rsidR="00534F70" w:rsidRDefault="0053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1F0" w:rsidRPr="008908AA" w:rsidRDefault="000741F0" w:rsidP="000741F0">
    <w:pPr>
      <w:pStyle w:val="Kopfzeile"/>
      <w:ind w:left="-567"/>
    </w:pPr>
  </w:p>
  <w:p w:rsidR="00EB6FFF" w:rsidRPr="004C38E0" w:rsidRDefault="00EB6FFF" w:rsidP="00BA01F0">
    <w:pPr>
      <w:pStyle w:val="Kopfzeile"/>
      <w:rPr>
        <w:szCs w:val="22"/>
      </w:rPr>
    </w:pPr>
  </w:p>
  <w:p w:rsidR="00EB6FFF" w:rsidRPr="00BA01F0" w:rsidRDefault="00EB6FFF" w:rsidP="00BA01F0">
    <w:pPr>
      <w:pStyle w:val="Kopfzeile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75F"/>
    <w:multiLevelType w:val="hybridMultilevel"/>
    <w:tmpl w:val="CD4EC36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32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1F0"/>
    <w:rsid w:val="0001703A"/>
    <w:rsid w:val="000449D3"/>
    <w:rsid w:val="000741F0"/>
    <w:rsid w:val="000B545D"/>
    <w:rsid w:val="000B7B27"/>
    <w:rsid w:val="001475F6"/>
    <w:rsid w:val="00157C44"/>
    <w:rsid w:val="001643B6"/>
    <w:rsid w:val="0019590E"/>
    <w:rsid w:val="003335ED"/>
    <w:rsid w:val="003B55BF"/>
    <w:rsid w:val="003E2A74"/>
    <w:rsid w:val="004C0A34"/>
    <w:rsid w:val="004F7906"/>
    <w:rsid w:val="00500278"/>
    <w:rsid w:val="00534F70"/>
    <w:rsid w:val="005A71CC"/>
    <w:rsid w:val="005E14AF"/>
    <w:rsid w:val="005E3DDB"/>
    <w:rsid w:val="006138B0"/>
    <w:rsid w:val="00681F20"/>
    <w:rsid w:val="006C31A6"/>
    <w:rsid w:val="007A0079"/>
    <w:rsid w:val="007C7CB1"/>
    <w:rsid w:val="00831A4F"/>
    <w:rsid w:val="009470B5"/>
    <w:rsid w:val="00985B53"/>
    <w:rsid w:val="009937A2"/>
    <w:rsid w:val="00A52F60"/>
    <w:rsid w:val="00B7555F"/>
    <w:rsid w:val="00BA01F0"/>
    <w:rsid w:val="00BA7AFB"/>
    <w:rsid w:val="00BB4536"/>
    <w:rsid w:val="00C00A55"/>
    <w:rsid w:val="00C17D95"/>
    <w:rsid w:val="00C47CB3"/>
    <w:rsid w:val="00CB6066"/>
    <w:rsid w:val="00CE46AB"/>
    <w:rsid w:val="00DB57F7"/>
    <w:rsid w:val="00E63293"/>
    <w:rsid w:val="00E648DC"/>
    <w:rsid w:val="00EB6FFF"/>
    <w:rsid w:val="00EE456B"/>
    <w:rsid w:val="00F67914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8C7788"/>
  <w15:docId w15:val="{6A1ABE35-E1B1-4B94-9150-54A99072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01F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A01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A01F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A01F0"/>
  </w:style>
  <w:style w:type="character" w:customStyle="1" w:styleId="articletext">
    <w:name w:val="articletext"/>
    <w:basedOn w:val="Absatz-Standardschriftart"/>
    <w:rsid w:val="00BA01F0"/>
  </w:style>
  <w:style w:type="table" w:styleId="Tabellenraster">
    <w:name w:val="Table Grid"/>
    <w:basedOn w:val="NormaleTabelle"/>
    <w:rsid w:val="00BA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E3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803">
          <w:marLeft w:val="24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5914389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Appendices</vt:lpstr>
    </vt:vector>
  </TitlesOfParts>
  <Company>K-POWER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Appendices</dc:title>
  <dc:subject/>
  <dc:creator>POWER STATION</dc:creator>
  <cp:keywords/>
  <dc:description/>
  <cp:lastModifiedBy>Maria Huber</cp:lastModifiedBy>
  <cp:revision>1</cp:revision>
  <cp:lastPrinted>2012-07-06T14:34:00Z</cp:lastPrinted>
  <dcterms:created xsi:type="dcterms:W3CDTF">2023-10-24T19:41:00Z</dcterms:created>
  <dcterms:modified xsi:type="dcterms:W3CDTF">2023-10-24T19:41:00Z</dcterms:modified>
</cp:coreProperties>
</file>